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4536"/>
        <w:gridCol w:w="4820"/>
      </w:tblGrid>
      <w:tr w:rsidR="009E4902" w:rsidRPr="00476951" w:rsidTr="00F229B5">
        <w:trPr>
          <w:trHeight w:val="993"/>
        </w:trPr>
        <w:tc>
          <w:tcPr>
            <w:tcW w:w="4536" w:type="dxa"/>
          </w:tcPr>
          <w:p w:rsidR="009E4902" w:rsidRPr="00476951" w:rsidRDefault="009E4902" w:rsidP="00F229B5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:rsidR="009E4902" w:rsidRPr="00625423" w:rsidRDefault="009E4902" w:rsidP="00F229B5">
            <w:pPr>
              <w:jc w:val="both"/>
              <w:rPr>
                <w:sz w:val="28"/>
                <w:szCs w:val="28"/>
                <w:lang w:eastAsia="ar-SA"/>
              </w:rPr>
            </w:pPr>
            <w:r w:rsidRPr="00625423">
              <w:rPr>
                <w:sz w:val="28"/>
                <w:szCs w:val="28"/>
                <w:lang w:eastAsia="ar-SA"/>
              </w:rPr>
              <w:t>УТВЕРЖДЕНА</w:t>
            </w:r>
          </w:p>
          <w:p w:rsidR="009E4902" w:rsidRPr="00625423" w:rsidRDefault="009E4902" w:rsidP="00F229B5">
            <w:pPr>
              <w:jc w:val="both"/>
              <w:rPr>
                <w:sz w:val="28"/>
                <w:szCs w:val="28"/>
                <w:lang w:eastAsia="ar-SA"/>
              </w:rPr>
            </w:pPr>
            <w:r w:rsidRPr="00625423">
              <w:rPr>
                <w:sz w:val="28"/>
                <w:szCs w:val="28"/>
                <w:lang w:eastAsia="ar-SA"/>
              </w:rPr>
              <w:t>прик</w:t>
            </w:r>
            <w:r w:rsidR="001D67A4">
              <w:rPr>
                <w:sz w:val="28"/>
                <w:szCs w:val="28"/>
                <w:lang w:eastAsia="ar-SA"/>
              </w:rPr>
              <w:t xml:space="preserve">азом ГКУ НСО ЦСПН </w:t>
            </w:r>
            <w:proofErr w:type="spellStart"/>
            <w:r w:rsidR="001D67A4">
              <w:rPr>
                <w:sz w:val="28"/>
                <w:szCs w:val="28"/>
                <w:lang w:eastAsia="ar-SA"/>
              </w:rPr>
              <w:t>Коченевского</w:t>
            </w:r>
            <w:proofErr w:type="spellEnd"/>
            <w:r w:rsidR="001D67A4">
              <w:rPr>
                <w:sz w:val="28"/>
                <w:szCs w:val="28"/>
                <w:lang w:eastAsia="ar-SA"/>
              </w:rPr>
              <w:t xml:space="preserve"> </w:t>
            </w:r>
            <w:r w:rsidRPr="00625423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9E4902" w:rsidRPr="00476951" w:rsidRDefault="009E4902" w:rsidP="009E490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«28</w:t>
            </w:r>
            <w:r w:rsidRPr="00625423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декабря </w:t>
            </w:r>
            <w:r w:rsidRPr="00625423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24</w:t>
            </w:r>
            <w:r w:rsidRPr="00625423">
              <w:rPr>
                <w:sz w:val="28"/>
                <w:szCs w:val="28"/>
                <w:lang w:eastAsia="ar-SA"/>
              </w:rPr>
              <w:t xml:space="preserve"> г.    №</w:t>
            </w:r>
            <w:r>
              <w:rPr>
                <w:sz w:val="28"/>
                <w:szCs w:val="28"/>
                <w:lang w:eastAsia="ar-SA"/>
              </w:rPr>
              <w:t xml:space="preserve"> 114</w:t>
            </w:r>
            <w:r w:rsidRPr="00625423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E4902" w:rsidRDefault="009E4902" w:rsidP="009E4902">
      <w:pPr>
        <w:jc w:val="center"/>
        <w:rPr>
          <w:sz w:val="28"/>
          <w:szCs w:val="28"/>
        </w:rPr>
      </w:pPr>
    </w:p>
    <w:p w:rsidR="009E4902" w:rsidRDefault="009E4902" w:rsidP="009E4902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9462DA">
        <w:rPr>
          <w:b/>
          <w:bCs/>
          <w:sz w:val="28"/>
          <w:szCs w:val="26"/>
          <w:lang w:eastAsia="en-US"/>
        </w:rPr>
        <w:t xml:space="preserve">Инструкция </w:t>
      </w:r>
      <w:bookmarkStart w:id="0" w:name="_Hlk180512808"/>
      <w:r w:rsidRPr="009462DA">
        <w:rPr>
          <w:b/>
          <w:bCs/>
          <w:sz w:val="28"/>
          <w:szCs w:val="28"/>
        </w:rPr>
        <w:t>по выявлению компьютерных инцидентов</w:t>
      </w:r>
    </w:p>
    <w:p w:rsidR="009E4902" w:rsidRPr="009462DA" w:rsidRDefault="009E4902" w:rsidP="009E4902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9462DA">
        <w:rPr>
          <w:b/>
          <w:bCs/>
          <w:sz w:val="28"/>
          <w:szCs w:val="28"/>
        </w:rPr>
        <w:t xml:space="preserve">и реагированию на них </w:t>
      </w:r>
      <w:bookmarkEnd w:id="0"/>
    </w:p>
    <w:p w:rsidR="009E4902" w:rsidRDefault="009E4902" w:rsidP="009E4902">
      <w:pPr>
        <w:tabs>
          <w:tab w:val="left" w:pos="4253"/>
        </w:tabs>
        <w:jc w:val="center"/>
        <w:rPr>
          <w:sz w:val="28"/>
          <w:szCs w:val="28"/>
        </w:rPr>
      </w:pPr>
    </w:p>
    <w:p w:rsidR="009E4902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:rsidR="009E4902" w:rsidRDefault="009E4902" w:rsidP="009E4902">
      <w:pPr>
        <w:jc w:val="both"/>
        <w:rPr>
          <w:sz w:val="28"/>
          <w:szCs w:val="28"/>
        </w:rPr>
      </w:pP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Настоящая Инструкция разработана в целях реализации мер</w:t>
      </w:r>
      <w:r w:rsidRPr="00F90D74">
        <w:rPr>
          <w:sz w:val="28"/>
          <w:szCs w:val="28"/>
        </w:rPr>
        <w:t xml:space="preserve"> по </w:t>
      </w:r>
      <w:r>
        <w:rPr>
          <w:sz w:val="28"/>
          <w:szCs w:val="28"/>
        </w:rPr>
        <w:t>выявлению компьютерных</w:t>
      </w:r>
      <w:r w:rsidRPr="00B94C9C">
        <w:rPr>
          <w:sz w:val="28"/>
          <w:szCs w:val="28"/>
        </w:rPr>
        <w:t xml:space="preserve"> инцидентов и реагирование на них</w:t>
      </w:r>
      <w:r>
        <w:rPr>
          <w:sz w:val="28"/>
          <w:szCs w:val="28"/>
        </w:rPr>
        <w:t>, которые</w:t>
      </w:r>
      <w:r w:rsidRPr="00F90D74">
        <w:rPr>
          <w:sz w:val="28"/>
          <w:szCs w:val="28"/>
        </w:rPr>
        <w:t xml:space="preserve"> д</w:t>
      </w:r>
      <w:r>
        <w:rPr>
          <w:sz w:val="28"/>
          <w:szCs w:val="28"/>
        </w:rPr>
        <w:t>олжны обеспечивать обнаружение</w:t>
      </w:r>
      <w:r w:rsidRPr="007555B4">
        <w:rPr>
          <w:sz w:val="28"/>
          <w:szCs w:val="28"/>
        </w:rPr>
        <w:t xml:space="preserve"> </w:t>
      </w:r>
      <w:r w:rsidRPr="001D1B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информационных системах (далее – ИС) ГКУ НСО ЦСПН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521590">
        <w:rPr>
          <w:sz w:val="28"/>
          <w:szCs w:val="28"/>
        </w:rPr>
        <w:t xml:space="preserve"> района</w:t>
      </w:r>
      <w:r w:rsidRPr="00F90D74">
        <w:rPr>
          <w:sz w:val="28"/>
          <w:szCs w:val="28"/>
        </w:rPr>
        <w:t>.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настоящей Инструкции осуществляет администратор безопасности ИС. 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 w:rsidRPr="00D86AB3">
        <w:rPr>
          <w:sz w:val="28"/>
          <w:szCs w:val="28"/>
        </w:rPr>
        <w:t xml:space="preserve">Серверный сегмент </w:t>
      </w:r>
      <w:r w:rsidRPr="00301B0D">
        <w:rPr>
          <w:sz w:val="28"/>
          <w:szCs w:val="28"/>
        </w:rPr>
        <w:t>государственных информационных систем Новосибирской области, размещенных в центре обработки данных Новосибирской области,</w:t>
      </w:r>
      <w:r w:rsidRPr="00541EAB">
        <w:rPr>
          <w:sz w:val="28"/>
          <w:szCs w:val="28"/>
        </w:rPr>
        <w:t xml:space="preserve"> </w:t>
      </w:r>
      <w:r w:rsidRPr="00D86AB3">
        <w:rPr>
          <w:sz w:val="28"/>
          <w:szCs w:val="28"/>
        </w:rPr>
        <w:t>относится к зоне ответственности государственного бюджетного учреждения Новосибирской области «Центр защиты информации Новосибирской области» (ГБУ НСО «ЦЗИ НСО») и государственного бюджетного учреждения Новосибирской области «Центр информационных технологий Новосибирской области» (ГБУ НСО «ЦИТ НСО») каждого в своей зоне ответственного согласно определенных их функциональных обязанностей.</w:t>
      </w:r>
      <w:proofErr w:type="gramEnd"/>
      <w:r>
        <w:rPr>
          <w:sz w:val="28"/>
          <w:szCs w:val="28"/>
        </w:rPr>
        <w:t xml:space="preserve"> В случае выявления инцидентов на стороне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5215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вышеуказанные организации обязуются уведомить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5215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при необходимости принять участие в проведении расследований по результатам. 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Анализ инцидентов в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5215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производится с применением следующих средств: </w:t>
      </w:r>
    </w:p>
    <w:p w:rsidR="009E4902" w:rsidRDefault="009E4902" w:rsidP="009E4902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65450">
        <w:rPr>
          <w:sz w:val="28"/>
          <w:szCs w:val="28"/>
        </w:rPr>
        <w:t>Система обнаружения и предотвращения вторжений</w:t>
      </w:r>
      <w:r>
        <w:rPr>
          <w:sz w:val="28"/>
          <w:szCs w:val="28"/>
        </w:rPr>
        <w:t xml:space="preserve"> и журналы</w:t>
      </w:r>
      <w:r w:rsidRPr="00265450">
        <w:rPr>
          <w:sz w:val="28"/>
          <w:szCs w:val="28"/>
        </w:rPr>
        <w:t xml:space="preserve"> </w:t>
      </w:r>
      <w:proofErr w:type="spellStart"/>
      <w:r w:rsidRPr="00265450">
        <w:rPr>
          <w:sz w:val="28"/>
          <w:szCs w:val="28"/>
        </w:rPr>
        <w:t>Dallas</w:t>
      </w:r>
      <w:proofErr w:type="spellEnd"/>
      <w:r w:rsidRPr="00265450">
        <w:rPr>
          <w:sz w:val="28"/>
          <w:szCs w:val="28"/>
        </w:rPr>
        <w:t xml:space="preserve"> </w:t>
      </w:r>
      <w:proofErr w:type="spellStart"/>
      <w:r w:rsidRPr="00265450">
        <w:rPr>
          <w:sz w:val="28"/>
          <w:szCs w:val="28"/>
        </w:rPr>
        <w:t>Loc</w:t>
      </w:r>
      <w:proofErr w:type="spellEnd"/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;</w:t>
      </w:r>
    </w:p>
    <w:p w:rsidR="009E4902" w:rsidRDefault="009E4902" w:rsidP="009E4902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5450">
        <w:rPr>
          <w:sz w:val="28"/>
          <w:szCs w:val="28"/>
        </w:rPr>
        <w:t>истема обнаружения вторжений</w:t>
      </w:r>
      <w:r>
        <w:rPr>
          <w:sz w:val="28"/>
          <w:szCs w:val="28"/>
        </w:rPr>
        <w:t xml:space="preserve"> </w:t>
      </w:r>
      <w:proofErr w:type="spellStart"/>
      <w:r w:rsidRPr="00265450">
        <w:rPr>
          <w:sz w:val="28"/>
          <w:szCs w:val="28"/>
        </w:rPr>
        <w:t>ViPNet</w:t>
      </w:r>
      <w:proofErr w:type="spellEnd"/>
      <w:r w:rsidRPr="00265450">
        <w:rPr>
          <w:sz w:val="28"/>
          <w:szCs w:val="28"/>
        </w:rPr>
        <w:t xml:space="preserve"> </w:t>
      </w:r>
      <w:proofErr w:type="spellStart"/>
      <w:r w:rsidRPr="00265450">
        <w:rPr>
          <w:sz w:val="28"/>
          <w:szCs w:val="28"/>
        </w:rPr>
        <w:t>EndPoint</w:t>
      </w:r>
      <w:proofErr w:type="spellEnd"/>
      <w:r w:rsidRPr="00265450">
        <w:rPr>
          <w:sz w:val="28"/>
          <w:szCs w:val="28"/>
        </w:rPr>
        <w:t xml:space="preserve"> </w:t>
      </w:r>
      <w:proofErr w:type="spellStart"/>
      <w:r w:rsidRPr="00265450">
        <w:rPr>
          <w:sz w:val="28"/>
          <w:szCs w:val="28"/>
        </w:rPr>
        <w:t>Protection</w:t>
      </w:r>
      <w:proofErr w:type="spellEnd"/>
      <w:r>
        <w:rPr>
          <w:sz w:val="28"/>
          <w:szCs w:val="28"/>
        </w:rPr>
        <w:t>;</w:t>
      </w:r>
    </w:p>
    <w:p w:rsidR="009E4902" w:rsidRDefault="009E4902" w:rsidP="009E4902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Журналы ОС Альт 8 СП;</w:t>
      </w:r>
    </w:p>
    <w:p w:rsidR="009E4902" w:rsidRPr="00D86AB3" w:rsidRDefault="009E4902" w:rsidP="009E4902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Журналы</w:t>
      </w:r>
      <w:r w:rsidRPr="00D86AB3">
        <w:rPr>
          <w:sz w:val="28"/>
          <w:szCs w:val="28"/>
          <w:lang w:val="en-US"/>
        </w:rPr>
        <w:t xml:space="preserve"> </w:t>
      </w:r>
      <w:proofErr w:type="spellStart"/>
      <w:r w:rsidRPr="00D86AB3">
        <w:rPr>
          <w:sz w:val="28"/>
          <w:szCs w:val="28"/>
          <w:lang w:val="en-US"/>
        </w:rPr>
        <w:t>Kaspersky</w:t>
      </w:r>
      <w:proofErr w:type="spellEnd"/>
      <w:r w:rsidRPr="00D86AB3">
        <w:rPr>
          <w:sz w:val="28"/>
          <w:szCs w:val="28"/>
          <w:lang w:val="en-US"/>
        </w:rPr>
        <w:t xml:space="preserve"> Endpoint Security </w:t>
      </w:r>
      <w:r w:rsidRPr="0000256A">
        <w:rPr>
          <w:sz w:val="28"/>
          <w:szCs w:val="28"/>
        </w:rPr>
        <w:t>для</w:t>
      </w:r>
      <w:r w:rsidRPr="00D86AB3">
        <w:rPr>
          <w:sz w:val="28"/>
          <w:szCs w:val="28"/>
          <w:lang w:val="en-US"/>
        </w:rPr>
        <w:t xml:space="preserve"> Windows </w:t>
      </w:r>
      <w:r w:rsidRPr="0000256A">
        <w:rPr>
          <w:sz w:val="28"/>
          <w:szCs w:val="28"/>
        </w:rPr>
        <w:t>и</w:t>
      </w:r>
      <w:r w:rsidRPr="00D86AB3">
        <w:rPr>
          <w:sz w:val="28"/>
          <w:szCs w:val="28"/>
          <w:lang w:val="en-US"/>
        </w:rPr>
        <w:t xml:space="preserve"> </w:t>
      </w:r>
      <w:proofErr w:type="spellStart"/>
      <w:r w:rsidRPr="0000256A">
        <w:rPr>
          <w:sz w:val="28"/>
          <w:szCs w:val="28"/>
          <w:lang w:val="en-US"/>
        </w:rPr>
        <w:t>Kaspersky</w:t>
      </w:r>
      <w:proofErr w:type="spellEnd"/>
      <w:r w:rsidRPr="00D86AB3">
        <w:rPr>
          <w:sz w:val="28"/>
          <w:szCs w:val="28"/>
          <w:lang w:val="en-US"/>
        </w:rPr>
        <w:t xml:space="preserve"> </w:t>
      </w:r>
      <w:r w:rsidRPr="0000256A">
        <w:rPr>
          <w:sz w:val="28"/>
          <w:szCs w:val="28"/>
          <w:lang w:val="en-US"/>
        </w:rPr>
        <w:t>Endpoint</w:t>
      </w:r>
      <w:r w:rsidRPr="00D86AB3">
        <w:rPr>
          <w:sz w:val="28"/>
          <w:szCs w:val="28"/>
          <w:lang w:val="en-US"/>
        </w:rPr>
        <w:t xml:space="preserve"> </w:t>
      </w:r>
      <w:r w:rsidRPr="0000256A">
        <w:rPr>
          <w:sz w:val="28"/>
          <w:szCs w:val="28"/>
          <w:lang w:val="en-US"/>
        </w:rPr>
        <w:t>Security</w:t>
      </w:r>
      <w:r w:rsidRPr="00D86AB3">
        <w:rPr>
          <w:sz w:val="28"/>
          <w:szCs w:val="28"/>
          <w:lang w:val="en-US"/>
        </w:rPr>
        <w:t xml:space="preserve"> </w:t>
      </w:r>
      <w:r w:rsidRPr="0000256A">
        <w:rPr>
          <w:sz w:val="28"/>
          <w:szCs w:val="28"/>
        </w:rPr>
        <w:t>для</w:t>
      </w:r>
      <w:r w:rsidRPr="00D86AB3">
        <w:rPr>
          <w:sz w:val="28"/>
          <w:szCs w:val="28"/>
          <w:lang w:val="en-US"/>
        </w:rPr>
        <w:t xml:space="preserve"> </w:t>
      </w:r>
      <w:r w:rsidRPr="0000256A">
        <w:rPr>
          <w:sz w:val="28"/>
          <w:szCs w:val="28"/>
          <w:lang w:val="en-US"/>
        </w:rPr>
        <w:t>Linux</w:t>
      </w:r>
      <w:r w:rsidRPr="00D86AB3">
        <w:rPr>
          <w:sz w:val="28"/>
          <w:szCs w:val="28"/>
          <w:lang w:val="en-US"/>
        </w:rPr>
        <w:t>.</w:t>
      </w:r>
    </w:p>
    <w:p w:rsidR="009E4902" w:rsidRPr="00D86AB3" w:rsidRDefault="009E4902" w:rsidP="009E4902">
      <w:pPr>
        <w:ind w:firstLine="709"/>
        <w:jc w:val="both"/>
        <w:rPr>
          <w:sz w:val="28"/>
          <w:szCs w:val="28"/>
          <w:lang w:val="en-US"/>
        </w:rPr>
      </w:pPr>
    </w:p>
    <w:p w:rsidR="009E4902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71997">
        <w:rPr>
          <w:rFonts w:eastAsia="Calibri"/>
          <w:sz w:val="28"/>
          <w:szCs w:val="28"/>
          <w:lang w:eastAsia="en-US"/>
        </w:rPr>
        <w:t>2. Категории инцидентов информационной безопасности</w:t>
      </w:r>
    </w:p>
    <w:p w:rsidR="009E4902" w:rsidRPr="00E71997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4902" w:rsidRPr="00E71997" w:rsidRDefault="009E4902" w:rsidP="009E4902">
      <w:pPr>
        <w:ind w:firstLine="709"/>
        <w:jc w:val="both"/>
        <w:rPr>
          <w:sz w:val="28"/>
          <w:szCs w:val="28"/>
        </w:rPr>
      </w:pPr>
      <w:r w:rsidRPr="00E71997">
        <w:rPr>
          <w:sz w:val="28"/>
          <w:szCs w:val="28"/>
        </w:rPr>
        <w:t xml:space="preserve">К инцидентам информационной безопасности в </w:t>
      </w:r>
      <w:r>
        <w:rPr>
          <w:sz w:val="28"/>
          <w:szCs w:val="28"/>
        </w:rPr>
        <w:t>ИС</w:t>
      </w:r>
      <w:r w:rsidRPr="00E71997">
        <w:rPr>
          <w:sz w:val="28"/>
          <w:szCs w:val="28"/>
        </w:rPr>
        <w:t xml:space="preserve"> (далее – инциденты ИБ) относятся:</w:t>
      </w:r>
    </w:p>
    <w:p w:rsidR="009E4902" w:rsidRPr="00E71997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1997">
        <w:rPr>
          <w:sz w:val="28"/>
          <w:szCs w:val="28"/>
        </w:rPr>
        <w:t>заражение вредоносным программным обеспечением;</w:t>
      </w:r>
    </w:p>
    <w:p w:rsidR="009E4902" w:rsidRPr="00E71997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1997">
        <w:rPr>
          <w:sz w:val="28"/>
          <w:szCs w:val="28"/>
        </w:rPr>
        <w:t>распространение вредоносного программного обеспечения;</w:t>
      </w:r>
    </w:p>
    <w:p w:rsidR="009E4902" w:rsidRPr="00E71997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1997">
        <w:rPr>
          <w:sz w:val="28"/>
          <w:szCs w:val="28"/>
        </w:rPr>
        <w:t xml:space="preserve">нарушение или замедление работы </w:t>
      </w:r>
      <w:r>
        <w:rPr>
          <w:sz w:val="28"/>
          <w:szCs w:val="28"/>
        </w:rPr>
        <w:t>ИС</w:t>
      </w:r>
      <w:r w:rsidRPr="00E71997">
        <w:rPr>
          <w:sz w:val="28"/>
          <w:szCs w:val="28"/>
        </w:rPr>
        <w:t>;</w:t>
      </w:r>
    </w:p>
    <w:p w:rsidR="009E4902" w:rsidRPr="00E71997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1997">
        <w:rPr>
          <w:sz w:val="28"/>
          <w:szCs w:val="28"/>
        </w:rPr>
        <w:lastRenderedPageBreak/>
        <w:t>несанкционированный доступ в систему;</w:t>
      </w:r>
    </w:p>
    <w:p w:rsidR="009E4902" w:rsidRPr="00E71997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1997">
        <w:rPr>
          <w:sz w:val="28"/>
          <w:szCs w:val="28"/>
        </w:rPr>
        <w:t xml:space="preserve">нарушение целостности информации, обрабатываемой в </w:t>
      </w:r>
      <w:r>
        <w:rPr>
          <w:sz w:val="28"/>
          <w:szCs w:val="28"/>
        </w:rPr>
        <w:t>ИС</w:t>
      </w:r>
      <w:r w:rsidRPr="00E71997">
        <w:rPr>
          <w:sz w:val="28"/>
          <w:szCs w:val="28"/>
        </w:rPr>
        <w:t>.</w:t>
      </w:r>
    </w:p>
    <w:p w:rsidR="009E4902" w:rsidRPr="00E71997" w:rsidRDefault="009E4902" w:rsidP="009E4902">
      <w:pPr>
        <w:ind w:firstLine="709"/>
        <w:jc w:val="both"/>
        <w:rPr>
          <w:sz w:val="28"/>
          <w:szCs w:val="28"/>
        </w:rPr>
      </w:pPr>
      <w:r w:rsidRPr="00E71997">
        <w:rPr>
          <w:sz w:val="28"/>
          <w:szCs w:val="28"/>
        </w:rPr>
        <w:t>Инциденты ИБ подразделяются на категории, определенные в таблице 1.</w:t>
      </w:r>
    </w:p>
    <w:p w:rsidR="009E4902" w:rsidRDefault="009E4902" w:rsidP="009E4902">
      <w:pPr>
        <w:tabs>
          <w:tab w:val="left" w:pos="993"/>
        </w:tabs>
        <w:ind w:firstLine="709"/>
        <w:rPr>
          <w:sz w:val="28"/>
          <w:shd w:val="clear" w:color="auto" w:fill="FFFFFF"/>
        </w:rPr>
      </w:pPr>
    </w:p>
    <w:p w:rsidR="009E4902" w:rsidRPr="00E71997" w:rsidRDefault="009E4902" w:rsidP="009E4902">
      <w:pPr>
        <w:tabs>
          <w:tab w:val="left" w:pos="993"/>
        </w:tabs>
        <w:ind w:firstLine="709"/>
        <w:jc w:val="right"/>
        <w:rPr>
          <w:sz w:val="28"/>
        </w:rPr>
      </w:pPr>
      <w:r w:rsidRPr="00E71997">
        <w:rPr>
          <w:sz w:val="28"/>
          <w:shd w:val="clear" w:color="auto" w:fill="FFFFFF"/>
        </w:rPr>
        <w:t xml:space="preserve">Таблица 1 – Сведения о </w:t>
      </w:r>
      <w:r w:rsidRPr="00E71997">
        <w:rPr>
          <w:sz w:val="28"/>
        </w:rPr>
        <w:t>к</w:t>
      </w:r>
      <w:r w:rsidRPr="00E71997">
        <w:rPr>
          <w:sz w:val="28"/>
          <w:shd w:val="clear" w:color="auto" w:fill="FFFFFF"/>
        </w:rPr>
        <w:t>атегориях инцидента ИБ</w:t>
      </w:r>
    </w:p>
    <w:tbl>
      <w:tblPr>
        <w:tblW w:w="9351" w:type="dxa"/>
        <w:tblLook w:val="04A0"/>
      </w:tblPr>
      <w:tblGrid>
        <w:gridCol w:w="562"/>
        <w:gridCol w:w="3044"/>
        <w:gridCol w:w="5745"/>
      </w:tblGrid>
      <w:tr w:rsidR="009E4902" w:rsidRPr="00062701" w:rsidTr="00F229B5"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02" w:rsidRPr="00062701" w:rsidRDefault="009E4902" w:rsidP="00F229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627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02" w:rsidRPr="00062701" w:rsidRDefault="009E4902" w:rsidP="00F229B5">
            <w:pPr>
              <w:jc w:val="center"/>
              <w:rPr>
                <w:b/>
                <w:sz w:val="28"/>
                <w:szCs w:val="28"/>
              </w:rPr>
            </w:pPr>
            <w:r w:rsidRPr="00062701">
              <w:rPr>
                <w:b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02" w:rsidRPr="00062701" w:rsidRDefault="009E4902" w:rsidP="00F229B5">
            <w:pPr>
              <w:jc w:val="center"/>
              <w:rPr>
                <w:b/>
                <w:sz w:val="28"/>
                <w:szCs w:val="28"/>
              </w:rPr>
            </w:pPr>
            <w:r w:rsidRPr="00062701">
              <w:rPr>
                <w:b/>
                <w:sz w:val="28"/>
                <w:szCs w:val="28"/>
              </w:rPr>
              <w:t>Описание категории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Атаки на </w:t>
            </w:r>
            <w:proofErr w:type="spellStart"/>
            <w:r w:rsidRPr="00062701">
              <w:rPr>
                <w:sz w:val="28"/>
                <w:szCs w:val="28"/>
              </w:rPr>
              <w:t>веб-сервисы</w:t>
            </w:r>
            <w:proofErr w:type="spellEnd"/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Сценарии, связанные с атаками на </w:t>
            </w:r>
            <w:proofErr w:type="spellStart"/>
            <w:r w:rsidRPr="00062701">
              <w:rPr>
                <w:sz w:val="28"/>
                <w:szCs w:val="28"/>
              </w:rPr>
              <w:t>веб-сервисы</w:t>
            </w:r>
            <w:proofErr w:type="spellEnd"/>
          </w:p>
        </w:tc>
      </w:tr>
      <w:tr w:rsidR="009E4902" w:rsidRPr="00062701" w:rsidTr="00F229B5">
        <w:trPr>
          <w:cantSplit/>
          <w:trHeight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Контроль активности </w:t>
            </w:r>
            <w:proofErr w:type="spellStart"/>
            <w:r w:rsidRPr="00062701">
              <w:rPr>
                <w:sz w:val="28"/>
                <w:szCs w:val="28"/>
              </w:rPr>
              <w:t>процессов\служб</w:t>
            </w:r>
            <w:proofErr w:type="spellEnd"/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Сценарии, связанные с работой </w:t>
            </w:r>
            <w:proofErr w:type="spellStart"/>
            <w:r w:rsidRPr="00062701">
              <w:rPr>
                <w:sz w:val="28"/>
                <w:szCs w:val="28"/>
              </w:rPr>
              <w:t>служб\сервисов\приложений</w:t>
            </w:r>
            <w:proofErr w:type="spellEnd"/>
            <w:r w:rsidRPr="00062701">
              <w:rPr>
                <w:sz w:val="28"/>
                <w:szCs w:val="28"/>
              </w:rPr>
              <w:t xml:space="preserve"> и т.д.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антивирусной защиты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обнаружением вирусов средствами антивирусной защиты и их работоспособности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утечек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фактами утечек информации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изменений - конфигурация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фактами изменения конфигурации систем и сервисов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изменений - критичные файлы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Сценарии, связанные с фактами изменения и доступа к </w:t>
            </w:r>
            <w:proofErr w:type="spellStart"/>
            <w:r w:rsidRPr="00062701">
              <w:rPr>
                <w:sz w:val="28"/>
                <w:szCs w:val="28"/>
              </w:rPr>
              <w:t>файлам\каталогам</w:t>
            </w:r>
            <w:proofErr w:type="spellEnd"/>
            <w:r w:rsidRPr="00062701">
              <w:rPr>
                <w:sz w:val="28"/>
                <w:szCs w:val="28"/>
              </w:rPr>
              <w:t xml:space="preserve"> 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сетевого доступа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сетевыми средствами защиты информации (межсетевые экраны, системы обнаружения вторжений и т.д.)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удаленного доступа (VPN)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работой VPN-решений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Сетевые атаки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Сценарии, связанные с различными сетевыми атаками на инфраструктуру 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идентификац</w:t>
            </w:r>
            <w:proofErr w:type="gramStart"/>
            <w:r w:rsidRPr="00062701">
              <w:rPr>
                <w:sz w:val="28"/>
                <w:szCs w:val="28"/>
              </w:rPr>
              <w:t>ии и ау</w:t>
            </w:r>
            <w:proofErr w:type="gramEnd"/>
            <w:r w:rsidRPr="00062701">
              <w:rPr>
                <w:sz w:val="28"/>
                <w:szCs w:val="28"/>
              </w:rPr>
              <w:t>тентификации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идентификацией и аутентификацией пользователей в системах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Контроль управления доступа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 xml:space="preserve">Сценарии, связанные с фактами </w:t>
            </w:r>
            <w:proofErr w:type="spellStart"/>
            <w:r w:rsidRPr="00062701">
              <w:rPr>
                <w:sz w:val="28"/>
                <w:szCs w:val="28"/>
              </w:rPr>
              <w:t>изменения\удаления\создания</w:t>
            </w:r>
            <w:proofErr w:type="spellEnd"/>
            <w:r w:rsidRPr="00062701">
              <w:rPr>
                <w:sz w:val="28"/>
                <w:szCs w:val="28"/>
              </w:rPr>
              <w:t xml:space="preserve"> учетных записей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Контроль уязвимостей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Сценарии, связанные с попытками эксплуатац</w:t>
            </w:r>
            <w:proofErr w:type="gramStart"/>
            <w:r w:rsidRPr="00062701">
              <w:rPr>
                <w:sz w:val="28"/>
                <w:szCs w:val="28"/>
              </w:rPr>
              <w:t>ии уя</w:t>
            </w:r>
            <w:proofErr w:type="gramEnd"/>
            <w:r w:rsidRPr="00062701">
              <w:rPr>
                <w:sz w:val="28"/>
                <w:szCs w:val="28"/>
              </w:rPr>
              <w:t>звимостей</w:t>
            </w:r>
          </w:p>
        </w:tc>
      </w:tr>
      <w:tr w:rsidR="009E4902" w:rsidRPr="00062701" w:rsidTr="00F229B5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02" w:rsidRPr="00062701" w:rsidRDefault="009E4902" w:rsidP="009E490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Другое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02" w:rsidRPr="00062701" w:rsidRDefault="009E4902" w:rsidP="00F229B5">
            <w:pPr>
              <w:rPr>
                <w:sz w:val="28"/>
                <w:szCs w:val="28"/>
              </w:rPr>
            </w:pPr>
            <w:r w:rsidRPr="00062701">
              <w:rPr>
                <w:sz w:val="28"/>
                <w:szCs w:val="28"/>
              </w:rPr>
              <w:t>Все, что не предусмотрено предыдущими категориями</w:t>
            </w:r>
          </w:p>
        </w:tc>
      </w:tr>
    </w:tbl>
    <w:p w:rsidR="009E4902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4902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570194">
        <w:rPr>
          <w:rFonts w:eastAsia="Calibri"/>
          <w:sz w:val="28"/>
          <w:szCs w:val="28"/>
          <w:lang w:eastAsia="en-US"/>
        </w:rPr>
        <w:t>Правила и процедуры мониторинга инцидентов ИБ</w:t>
      </w:r>
    </w:p>
    <w:p w:rsidR="009E4902" w:rsidRPr="00570194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4902" w:rsidRPr="00570194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70194">
        <w:rPr>
          <w:sz w:val="28"/>
          <w:szCs w:val="28"/>
        </w:rPr>
        <w:t xml:space="preserve">В рамках мониторинга событий </w:t>
      </w:r>
      <w:r>
        <w:rPr>
          <w:sz w:val="28"/>
          <w:szCs w:val="28"/>
        </w:rPr>
        <w:t>а</w:t>
      </w:r>
      <w:r w:rsidRPr="00570194">
        <w:rPr>
          <w:sz w:val="28"/>
          <w:szCs w:val="28"/>
        </w:rPr>
        <w:t xml:space="preserve">дминистратор безопасности </w:t>
      </w:r>
      <w:r>
        <w:rPr>
          <w:sz w:val="28"/>
          <w:szCs w:val="28"/>
        </w:rPr>
        <w:t>ИС</w:t>
      </w:r>
      <w:r w:rsidRPr="00570194">
        <w:rPr>
          <w:sz w:val="28"/>
          <w:szCs w:val="28"/>
        </w:rPr>
        <w:t xml:space="preserve"> должен осуществлять:</w:t>
      </w:r>
    </w:p>
    <w:p w:rsidR="009E4902" w:rsidRPr="00570194" w:rsidRDefault="009E4902" w:rsidP="009E4902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наблюдение за событиями ИБ, в т.ч. наблюдение и оценка статистической информации:</w:t>
      </w:r>
    </w:p>
    <w:p w:rsidR="009E4902" w:rsidRPr="00570194" w:rsidRDefault="009E4902" w:rsidP="009E4902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lastRenderedPageBreak/>
        <w:t>возникновение событий ИБ с высокой важностью;</w:t>
      </w:r>
    </w:p>
    <w:p w:rsidR="009E4902" w:rsidRPr="00570194" w:rsidRDefault="009E4902" w:rsidP="009E4902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возникновение определенных категорий/типов событий ИБ;</w:t>
      </w:r>
    </w:p>
    <w:p w:rsidR="009E4902" w:rsidRPr="00570194" w:rsidRDefault="009E4902" w:rsidP="009E4902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возникновение событий ИБ на определенных сегментах ИС;</w:t>
      </w:r>
    </w:p>
    <w:p w:rsidR="009E4902" w:rsidRPr="00570194" w:rsidRDefault="009E4902" w:rsidP="009E4902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возникновение событий ИБ в определенные промежутки времени;</w:t>
      </w:r>
    </w:p>
    <w:p w:rsidR="009E4902" w:rsidRPr="00570194" w:rsidRDefault="009E4902" w:rsidP="009E4902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отсутствие событий ИБ от источников событий ИБ.</w:t>
      </w:r>
    </w:p>
    <w:p w:rsidR="009E4902" w:rsidRPr="00570194" w:rsidRDefault="009E4902" w:rsidP="009E4902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 xml:space="preserve">выявление </w:t>
      </w:r>
      <w:proofErr w:type="gramStart"/>
      <w:r w:rsidRPr="00570194">
        <w:rPr>
          <w:sz w:val="28"/>
          <w:szCs w:val="28"/>
        </w:rPr>
        <w:t>отклонений</w:t>
      </w:r>
      <w:proofErr w:type="gramEnd"/>
      <w:r w:rsidRPr="00570194">
        <w:rPr>
          <w:sz w:val="28"/>
          <w:szCs w:val="28"/>
        </w:rPr>
        <w:t xml:space="preserve"> как в большую, так и в меньшую сторону (аномалий), а также достижений пороговых значений и/или возникновений отдельно взятых событий ИБ;</w:t>
      </w:r>
    </w:p>
    <w:p w:rsidR="009E4902" w:rsidRPr="00570194" w:rsidRDefault="009E4902" w:rsidP="009E4902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>формирование уведомлений.</w:t>
      </w:r>
    </w:p>
    <w:p w:rsidR="009E4902" w:rsidRPr="00570194" w:rsidRDefault="009E4902" w:rsidP="009E4902">
      <w:pPr>
        <w:ind w:firstLine="709"/>
        <w:jc w:val="both"/>
        <w:rPr>
          <w:sz w:val="28"/>
          <w:szCs w:val="28"/>
        </w:rPr>
      </w:pPr>
      <w:r w:rsidRPr="00570194">
        <w:rPr>
          <w:sz w:val="28"/>
          <w:szCs w:val="28"/>
        </w:rPr>
        <w:t>3.2. Должно 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:rsidR="009E4902" w:rsidRPr="00570194" w:rsidRDefault="009E4902" w:rsidP="009E4902">
      <w:pPr>
        <w:ind w:firstLine="709"/>
        <w:jc w:val="both"/>
        <w:rPr>
          <w:sz w:val="28"/>
          <w:szCs w:val="28"/>
        </w:rPr>
      </w:pPr>
      <w:r w:rsidRPr="00570194">
        <w:rPr>
          <w:sz w:val="28"/>
          <w:szCs w:val="28"/>
        </w:rPr>
        <w:t xml:space="preserve">3.3. Реагирование на сбои при регистрации событий безопасности должно предусматривать: </w:t>
      </w:r>
    </w:p>
    <w:p w:rsidR="009E4902" w:rsidRPr="00570194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 xml:space="preserve">предупреждение (сигнализация, индикация) </w:t>
      </w:r>
      <w:r>
        <w:rPr>
          <w:sz w:val="28"/>
          <w:szCs w:val="28"/>
        </w:rPr>
        <w:t>а</w:t>
      </w:r>
      <w:r w:rsidRPr="00570194">
        <w:rPr>
          <w:sz w:val="28"/>
          <w:szCs w:val="28"/>
        </w:rPr>
        <w:t xml:space="preserve">дминистратора безопасности </w:t>
      </w:r>
      <w:r>
        <w:rPr>
          <w:sz w:val="28"/>
          <w:szCs w:val="28"/>
        </w:rPr>
        <w:t>ИС</w:t>
      </w:r>
      <w:r w:rsidRPr="00570194">
        <w:rPr>
          <w:sz w:val="28"/>
          <w:szCs w:val="28"/>
        </w:rPr>
        <w:t xml:space="preserve">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 </w:t>
      </w:r>
    </w:p>
    <w:p w:rsidR="009E4902" w:rsidRPr="00570194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70194">
        <w:rPr>
          <w:sz w:val="28"/>
          <w:szCs w:val="28"/>
        </w:rPr>
        <w:t xml:space="preserve">реагирование на сбои при регистрации событий безопасности путем изменения </w:t>
      </w:r>
      <w:r>
        <w:rPr>
          <w:sz w:val="28"/>
          <w:szCs w:val="28"/>
        </w:rPr>
        <w:t>а</w:t>
      </w:r>
      <w:r w:rsidRPr="00570194">
        <w:rPr>
          <w:sz w:val="28"/>
          <w:szCs w:val="28"/>
        </w:rPr>
        <w:t xml:space="preserve">дминистратором безопасности </w:t>
      </w:r>
      <w:r>
        <w:rPr>
          <w:sz w:val="28"/>
          <w:szCs w:val="28"/>
        </w:rPr>
        <w:t>ИС</w:t>
      </w:r>
      <w:r w:rsidRPr="00570194">
        <w:rPr>
          <w:sz w:val="28"/>
          <w:szCs w:val="28"/>
        </w:rPr>
        <w:t xml:space="preserve"> 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систем, запись поверх устаревших хранимых записей событий безопасности.</w:t>
      </w:r>
    </w:p>
    <w:p w:rsidR="009E4902" w:rsidRPr="00570194" w:rsidRDefault="009E4902" w:rsidP="009E4902">
      <w:pPr>
        <w:ind w:firstLine="709"/>
        <w:jc w:val="both"/>
        <w:rPr>
          <w:sz w:val="28"/>
          <w:szCs w:val="28"/>
        </w:rPr>
      </w:pPr>
      <w:r w:rsidRPr="00570194">
        <w:rPr>
          <w:sz w:val="28"/>
          <w:szCs w:val="28"/>
        </w:rPr>
        <w:t>3.4. Защита информации о событиях безопасности должна обеспечиваться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и настроек механизмов регистрации событий.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 w:rsidRPr="002A2E40">
        <w:rPr>
          <w:sz w:val="28"/>
          <w:szCs w:val="28"/>
        </w:rPr>
        <w:t xml:space="preserve">3.5. Доступ к записям аудита и функциям управления механизмами регистрации предоставляться только </w:t>
      </w:r>
      <w:r>
        <w:rPr>
          <w:sz w:val="28"/>
          <w:szCs w:val="28"/>
        </w:rPr>
        <w:t>а</w:t>
      </w:r>
      <w:r w:rsidRPr="002A2E40">
        <w:rPr>
          <w:sz w:val="28"/>
          <w:szCs w:val="28"/>
        </w:rPr>
        <w:t>дминистратор</w:t>
      </w:r>
      <w:r>
        <w:rPr>
          <w:sz w:val="28"/>
          <w:szCs w:val="28"/>
        </w:rPr>
        <w:t>у</w:t>
      </w:r>
      <w:r w:rsidRPr="002A2E40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>ИС</w:t>
      </w:r>
      <w:r w:rsidRPr="002A2E40">
        <w:rPr>
          <w:sz w:val="28"/>
          <w:szCs w:val="28"/>
        </w:rPr>
        <w:t>.</w:t>
      </w:r>
    </w:p>
    <w:p w:rsidR="009E4902" w:rsidRPr="002A2E40" w:rsidRDefault="009E4902" w:rsidP="009E4902">
      <w:pPr>
        <w:ind w:firstLine="709"/>
        <w:jc w:val="both"/>
        <w:rPr>
          <w:sz w:val="28"/>
          <w:szCs w:val="28"/>
        </w:rPr>
      </w:pPr>
    </w:p>
    <w:p w:rsidR="009E4902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2A2E40">
        <w:rPr>
          <w:rFonts w:eastAsia="Calibri"/>
          <w:sz w:val="28"/>
          <w:szCs w:val="28"/>
          <w:lang w:eastAsia="en-US"/>
        </w:rPr>
        <w:t>Порядок реагирования на инциденты ИБ</w:t>
      </w:r>
    </w:p>
    <w:p w:rsidR="009E4902" w:rsidRPr="002A2E40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4902" w:rsidRPr="002A2E40" w:rsidRDefault="009E4902" w:rsidP="009E4902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Выявление инцидентов ИБ</w:t>
      </w:r>
    </w:p>
    <w:p w:rsidR="009E4902" w:rsidRPr="002A2E40" w:rsidRDefault="009E4902" w:rsidP="009E4902">
      <w:pPr>
        <w:ind w:firstLine="709"/>
        <w:jc w:val="both"/>
        <w:rPr>
          <w:sz w:val="28"/>
          <w:szCs w:val="28"/>
        </w:rPr>
      </w:pPr>
      <w:r w:rsidRPr="002A2E40">
        <w:rPr>
          <w:sz w:val="28"/>
          <w:szCs w:val="28"/>
        </w:rPr>
        <w:t>Выявление инцидента ИБ возможно получением информации из следующих источников:</w:t>
      </w:r>
    </w:p>
    <w:p w:rsidR="009E4902" w:rsidRPr="002A2E40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A2E40">
        <w:rPr>
          <w:sz w:val="28"/>
          <w:szCs w:val="28"/>
        </w:rPr>
        <w:t>события ИБ</w:t>
      </w:r>
      <w:r>
        <w:rPr>
          <w:sz w:val="28"/>
          <w:szCs w:val="28"/>
        </w:rPr>
        <w:t>, поступившие с используемых средств защиты информации</w:t>
      </w:r>
      <w:r w:rsidRPr="002A2E40">
        <w:rPr>
          <w:sz w:val="28"/>
          <w:szCs w:val="28"/>
        </w:rPr>
        <w:t>;</w:t>
      </w:r>
    </w:p>
    <w:p w:rsidR="009E4902" w:rsidRPr="002A2E40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A2E40">
        <w:rPr>
          <w:sz w:val="28"/>
          <w:szCs w:val="28"/>
        </w:rPr>
        <w:t>иная информация о состоянии защищенности;</w:t>
      </w:r>
    </w:p>
    <w:p w:rsidR="009E4902" w:rsidRPr="002A2E40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A2E40">
        <w:rPr>
          <w:sz w:val="28"/>
          <w:szCs w:val="28"/>
        </w:rPr>
        <w:t xml:space="preserve">обращения работников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521590">
        <w:rPr>
          <w:sz w:val="28"/>
          <w:szCs w:val="28"/>
        </w:rPr>
        <w:t xml:space="preserve"> района</w:t>
      </w:r>
      <w:r w:rsidRPr="002A2E40">
        <w:rPr>
          <w:sz w:val="28"/>
          <w:szCs w:val="28"/>
        </w:rPr>
        <w:t>;</w:t>
      </w:r>
    </w:p>
    <w:p w:rsidR="009E4902" w:rsidRPr="002A2E40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A2E40">
        <w:rPr>
          <w:sz w:val="28"/>
          <w:szCs w:val="28"/>
        </w:rPr>
        <w:t>обращения представителей сторонней организации или лица.</w:t>
      </w:r>
    </w:p>
    <w:p w:rsidR="009E4902" w:rsidRPr="00AE3321" w:rsidRDefault="009E4902" w:rsidP="009E4902">
      <w:pPr>
        <w:ind w:firstLine="709"/>
        <w:jc w:val="both"/>
        <w:rPr>
          <w:iCs/>
          <w:sz w:val="28"/>
        </w:rPr>
      </w:pPr>
      <w:r w:rsidRPr="00AE3321">
        <w:rPr>
          <w:sz w:val="28"/>
        </w:rPr>
        <w:t>После получения информации об инциденте должен зарегистрировать ее в формате карточки инцидента ИБ, включающей:</w:t>
      </w:r>
    </w:p>
    <w:p w:rsidR="009E4902" w:rsidRPr="00AE3321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E3321">
        <w:rPr>
          <w:sz w:val="28"/>
        </w:rPr>
        <w:t>уникальный идентификатор;</w:t>
      </w:r>
    </w:p>
    <w:p w:rsidR="009E4902" w:rsidRPr="00AE3321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E3321">
        <w:rPr>
          <w:sz w:val="28"/>
        </w:rPr>
        <w:lastRenderedPageBreak/>
        <w:t>название (имя) инцидента ИБ;</w:t>
      </w:r>
    </w:p>
    <w:p w:rsidR="009E4902" w:rsidRPr="00AE3321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E3321">
        <w:rPr>
          <w:sz w:val="28"/>
        </w:rPr>
        <w:t>дату и время регистрации инцидента ИБ;</w:t>
      </w:r>
    </w:p>
    <w:p w:rsidR="009E4902" w:rsidRPr="00AE3321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E3321">
        <w:rPr>
          <w:sz w:val="28"/>
        </w:rPr>
        <w:t>сведения о том, каким образом обнаружен инцидент ИБ (обращение работника, обращение другая информация о состоянии или техническим средством);</w:t>
      </w:r>
    </w:p>
    <w:p w:rsidR="009E4902" w:rsidRPr="00AE3321" w:rsidRDefault="009E4902" w:rsidP="009E490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E3321">
        <w:rPr>
          <w:sz w:val="28"/>
        </w:rPr>
        <w:t>дополнительную информацию (если она доступна на данный момент (примечания/комментарии)).</w:t>
      </w:r>
    </w:p>
    <w:p w:rsidR="009E4902" w:rsidRPr="00AE3321" w:rsidRDefault="009E4902" w:rsidP="009E4902">
      <w:pPr>
        <w:ind w:firstLine="709"/>
        <w:jc w:val="both"/>
        <w:rPr>
          <w:sz w:val="28"/>
        </w:rPr>
      </w:pPr>
      <w:r w:rsidRPr="00AE3321">
        <w:rPr>
          <w:sz w:val="28"/>
        </w:rPr>
        <w:t>Допускается ведение карточки инцидента ИБ в электронном виде.</w:t>
      </w:r>
    </w:p>
    <w:p w:rsidR="009E4902" w:rsidRPr="00AE3321" w:rsidRDefault="009E4902" w:rsidP="009E4902">
      <w:pPr>
        <w:ind w:firstLine="709"/>
        <w:jc w:val="both"/>
        <w:rPr>
          <w:sz w:val="28"/>
          <w:szCs w:val="28"/>
        </w:rPr>
      </w:pPr>
      <w:proofErr w:type="gramStart"/>
      <w:r w:rsidRPr="00AE3321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а</w:t>
      </w:r>
      <w:r w:rsidRPr="00AE3321">
        <w:rPr>
          <w:sz w:val="28"/>
          <w:szCs w:val="28"/>
        </w:rPr>
        <w:t xml:space="preserve">дминистратор безопасности </w:t>
      </w:r>
      <w:r>
        <w:rPr>
          <w:sz w:val="28"/>
          <w:szCs w:val="28"/>
        </w:rPr>
        <w:t>ИС</w:t>
      </w:r>
      <w:r w:rsidRPr="00AE3321">
        <w:rPr>
          <w:sz w:val="28"/>
          <w:szCs w:val="28"/>
        </w:rPr>
        <w:t xml:space="preserve"> должен получить сведения об источнике активности и ее цели (узле, системе, сегменте сети и т.п.), путем анализа событий ИБ, связанных с указанным инцидентом ИБ, и иной информации о состоянии защищенности на предмет наличия в них соответствующих идентификаторов (IP-адрес, имя учетной записи и т.п.) и сопоставления их со справочными данными (диапазоны подсетей, группы пользователей и</w:t>
      </w:r>
      <w:proofErr w:type="gramEnd"/>
      <w:r w:rsidRPr="00AE3321">
        <w:rPr>
          <w:sz w:val="28"/>
          <w:szCs w:val="28"/>
        </w:rPr>
        <w:t xml:space="preserve"> т.п.). На данном этапе должно происходить дополнение карточки инцидента ИБ сведениями об источнике активности (IP-адрес, сведения о пользователе и т.п.) и сведениями о цели (IP-адрес (диапазон IP-адресов) и т.п.).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 w:rsidRPr="00AE3321">
        <w:rPr>
          <w:sz w:val="28"/>
          <w:szCs w:val="28"/>
        </w:rPr>
        <w:t xml:space="preserve">Далее должен производиться анализ событий ИБ, действий, произошедших на источнике активности и цели в течение ближайшего времени, поиск признаков, подтверждающих </w:t>
      </w:r>
      <w:proofErr w:type="spellStart"/>
      <w:r w:rsidRPr="00AE3321">
        <w:rPr>
          <w:sz w:val="28"/>
          <w:szCs w:val="28"/>
        </w:rPr>
        <w:t>несанкционированность</w:t>
      </w:r>
      <w:proofErr w:type="spellEnd"/>
      <w:r w:rsidRPr="00AE3321">
        <w:rPr>
          <w:sz w:val="28"/>
          <w:szCs w:val="28"/>
        </w:rPr>
        <w:t xml:space="preserve"> действий, проверка отсутствия отказов/сбоев при регистрации событий ИБ, связанных с указанным инцидентом ИБ, и иной информации о состоянии защищенности. В случае принятия решения о ложном срабатывании должно происходить закрытие инцидента ИБ со статусом «Ложное срабатывание». В ином случае идет процесс реагирование на инцидент ИБ.</w:t>
      </w:r>
    </w:p>
    <w:p w:rsidR="009E4902" w:rsidRPr="00AE3321" w:rsidRDefault="009E4902" w:rsidP="009E4902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AE3321">
        <w:rPr>
          <w:rFonts w:eastAsia="Calibri"/>
          <w:sz w:val="28"/>
          <w:szCs w:val="28"/>
          <w:lang w:eastAsia="en-US"/>
        </w:rPr>
        <w:t>Реагирование на инцидент ИБ</w:t>
      </w:r>
    </w:p>
    <w:p w:rsidR="009E4902" w:rsidRPr="00AE3321" w:rsidRDefault="009E4902" w:rsidP="009E4902">
      <w:pPr>
        <w:ind w:firstLine="709"/>
        <w:jc w:val="both"/>
        <w:rPr>
          <w:sz w:val="28"/>
          <w:szCs w:val="28"/>
        </w:rPr>
      </w:pPr>
      <w:r w:rsidRPr="00AE3321">
        <w:rPr>
          <w:sz w:val="28"/>
          <w:szCs w:val="28"/>
        </w:rPr>
        <w:t xml:space="preserve">Администратор безопасности </w:t>
      </w:r>
      <w:r>
        <w:rPr>
          <w:sz w:val="28"/>
          <w:szCs w:val="28"/>
        </w:rPr>
        <w:t>ИС</w:t>
      </w:r>
      <w:r w:rsidRPr="00AE3321">
        <w:rPr>
          <w:sz w:val="28"/>
          <w:szCs w:val="28"/>
        </w:rPr>
        <w:t xml:space="preserve"> обязан принять меры, сдерживающие дальнейшее распространение инцидента. В числе таких </w:t>
      </w:r>
      <w:proofErr w:type="gramStart"/>
      <w:r w:rsidRPr="00AE3321">
        <w:rPr>
          <w:sz w:val="28"/>
          <w:szCs w:val="28"/>
        </w:rPr>
        <w:t>мер</w:t>
      </w:r>
      <w:proofErr w:type="gramEnd"/>
      <w:r w:rsidRPr="00AE3321">
        <w:rPr>
          <w:sz w:val="28"/>
          <w:szCs w:val="28"/>
        </w:rPr>
        <w:t xml:space="preserve"> может быть изоляция скомпрометированных устройств.</w:t>
      </w:r>
    </w:p>
    <w:p w:rsidR="009E4902" w:rsidRDefault="009E4902" w:rsidP="009E4902">
      <w:pPr>
        <w:ind w:firstLine="709"/>
        <w:jc w:val="both"/>
        <w:rPr>
          <w:sz w:val="28"/>
          <w:szCs w:val="28"/>
        </w:rPr>
      </w:pPr>
      <w:r w:rsidRPr="00AE3321">
        <w:rPr>
          <w:sz w:val="28"/>
          <w:szCs w:val="28"/>
        </w:rPr>
        <w:t>Также в ходе сдерживания дальнейшего развития инцидента ИБ необходимо принять меры по фиксированию возможных доказатель</w:t>
      </w:r>
      <w:proofErr w:type="gramStart"/>
      <w:r w:rsidRPr="00AE3321">
        <w:rPr>
          <w:sz w:val="28"/>
          <w:szCs w:val="28"/>
        </w:rPr>
        <w:t>ств дл</w:t>
      </w:r>
      <w:proofErr w:type="gramEnd"/>
      <w:r w:rsidRPr="00AE3321">
        <w:rPr>
          <w:sz w:val="28"/>
          <w:szCs w:val="28"/>
        </w:rPr>
        <w:t>я дальнейшего расследования.</w:t>
      </w:r>
    </w:p>
    <w:p w:rsidR="009E4902" w:rsidRPr="00AE3321" w:rsidRDefault="009E4902" w:rsidP="009E49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E3321">
        <w:rPr>
          <w:sz w:val="28"/>
          <w:szCs w:val="28"/>
        </w:rPr>
        <w:t>Устранение последствий инцидента ИБ</w:t>
      </w:r>
    </w:p>
    <w:p w:rsidR="009E4902" w:rsidRPr="00E13898" w:rsidRDefault="009E4902" w:rsidP="009E4902">
      <w:pPr>
        <w:pStyle w:val="BZ"/>
        <w:spacing w:line="240" w:lineRule="auto"/>
        <w:rPr>
          <w:sz w:val="28"/>
          <w:lang w:eastAsia="en-US"/>
        </w:rPr>
      </w:pPr>
      <w:r w:rsidRPr="00E13898">
        <w:rPr>
          <w:sz w:val="28"/>
          <w:lang w:eastAsia="en-US"/>
        </w:rPr>
        <w:t xml:space="preserve">Обязанности по устранению последствий инцидента ИБ возлагаются на </w:t>
      </w:r>
      <w:r>
        <w:rPr>
          <w:sz w:val="28"/>
          <w:lang w:eastAsia="en-US"/>
        </w:rPr>
        <w:t>а</w:t>
      </w:r>
      <w:r w:rsidRPr="00E13898">
        <w:rPr>
          <w:sz w:val="28"/>
          <w:lang w:eastAsia="en-US"/>
        </w:rPr>
        <w:t xml:space="preserve">дминистратора безопасности </w:t>
      </w:r>
      <w:r>
        <w:rPr>
          <w:sz w:val="28"/>
          <w:lang w:eastAsia="en-US"/>
        </w:rPr>
        <w:t>ИС</w:t>
      </w:r>
      <w:r w:rsidRPr="00E13898">
        <w:rPr>
          <w:sz w:val="28"/>
          <w:lang w:eastAsia="en-US"/>
        </w:rPr>
        <w:t xml:space="preserve">. Не позднее одного дня с момента наступления инцидента ИБ </w:t>
      </w:r>
      <w:r>
        <w:rPr>
          <w:sz w:val="28"/>
          <w:lang w:eastAsia="en-US"/>
        </w:rPr>
        <w:t>а</w:t>
      </w:r>
      <w:r w:rsidRPr="00E13898">
        <w:rPr>
          <w:sz w:val="28"/>
          <w:lang w:eastAsia="en-US"/>
        </w:rPr>
        <w:t xml:space="preserve">дминистратора безопасности </w:t>
      </w:r>
      <w:r>
        <w:rPr>
          <w:sz w:val="28"/>
          <w:lang w:eastAsia="en-US"/>
        </w:rPr>
        <w:t>ИС</w:t>
      </w:r>
      <w:r w:rsidRPr="00E13898">
        <w:rPr>
          <w:sz w:val="28"/>
          <w:lang w:eastAsia="en-US"/>
        </w:rPr>
        <w:t xml:space="preserve"> должен составить план устранения последствий инцидента ИБ. В данный план необходимо включить:</w:t>
      </w:r>
    </w:p>
    <w:p w:rsidR="009E4902" w:rsidRPr="00E13898" w:rsidRDefault="009E4902" w:rsidP="009E4902">
      <w:pPr>
        <w:pStyle w:val="BZ"/>
        <w:numPr>
          <w:ilvl w:val="0"/>
          <w:numId w:val="5"/>
        </w:numPr>
        <w:spacing w:line="240" w:lineRule="auto"/>
        <w:ind w:left="0" w:firstLine="709"/>
        <w:rPr>
          <w:sz w:val="28"/>
          <w:lang w:eastAsia="en-US"/>
        </w:rPr>
      </w:pPr>
      <w:r w:rsidRPr="00E13898">
        <w:rPr>
          <w:sz w:val="28"/>
          <w:lang w:eastAsia="en-US"/>
        </w:rPr>
        <w:t>общую информацию о произошедшем инциденте ИБ;</w:t>
      </w:r>
    </w:p>
    <w:p w:rsidR="009E4902" w:rsidRPr="00E13898" w:rsidRDefault="009E4902" w:rsidP="009E4902">
      <w:pPr>
        <w:pStyle w:val="BZ"/>
        <w:numPr>
          <w:ilvl w:val="0"/>
          <w:numId w:val="5"/>
        </w:numPr>
        <w:spacing w:line="240" w:lineRule="auto"/>
        <w:ind w:left="0" w:firstLine="709"/>
        <w:rPr>
          <w:sz w:val="28"/>
          <w:lang w:eastAsia="en-US"/>
        </w:rPr>
      </w:pPr>
      <w:r w:rsidRPr="00E13898">
        <w:rPr>
          <w:sz w:val="28"/>
          <w:lang w:eastAsia="en-US"/>
        </w:rPr>
        <w:t>анализ ситуации, оперативные контрмеры, примененные для локализации инцидента ИБ;</w:t>
      </w:r>
    </w:p>
    <w:p w:rsidR="009E4902" w:rsidRPr="00E13898" w:rsidRDefault="009E4902" w:rsidP="009E4902">
      <w:pPr>
        <w:pStyle w:val="BZ"/>
        <w:numPr>
          <w:ilvl w:val="0"/>
          <w:numId w:val="5"/>
        </w:numPr>
        <w:spacing w:line="240" w:lineRule="auto"/>
        <w:ind w:left="0" w:firstLine="709"/>
        <w:rPr>
          <w:sz w:val="28"/>
          <w:lang w:eastAsia="en-US"/>
        </w:rPr>
      </w:pPr>
      <w:r w:rsidRPr="00E13898">
        <w:rPr>
          <w:sz w:val="28"/>
          <w:lang w:eastAsia="en-US"/>
        </w:rPr>
        <w:t>меры, которые необходимо применить для устранения последствий инцидента и восстановления штатной работы ИС;</w:t>
      </w:r>
    </w:p>
    <w:p w:rsidR="009E4902" w:rsidRPr="00E13898" w:rsidRDefault="009E4902" w:rsidP="009E4902">
      <w:pPr>
        <w:pStyle w:val="BZ"/>
        <w:numPr>
          <w:ilvl w:val="0"/>
          <w:numId w:val="5"/>
        </w:numPr>
        <w:spacing w:line="240" w:lineRule="auto"/>
        <w:ind w:left="0" w:firstLine="709"/>
        <w:rPr>
          <w:sz w:val="28"/>
          <w:lang w:eastAsia="en-US"/>
        </w:rPr>
      </w:pPr>
      <w:r w:rsidRPr="00E13898">
        <w:rPr>
          <w:sz w:val="28"/>
          <w:lang w:eastAsia="en-US"/>
        </w:rPr>
        <w:lastRenderedPageBreak/>
        <w:t>определение лиц, ответственных за расследование и установление причин, по которым стало возможным наступление инцидента ИБ;</w:t>
      </w:r>
    </w:p>
    <w:p w:rsidR="009E4902" w:rsidRPr="00E13898" w:rsidRDefault="009E4902" w:rsidP="009E4902">
      <w:pPr>
        <w:pStyle w:val="BZ"/>
        <w:numPr>
          <w:ilvl w:val="0"/>
          <w:numId w:val="5"/>
        </w:numPr>
        <w:spacing w:line="240" w:lineRule="auto"/>
        <w:ind w:left="0" w:firstLine="709"/>
        <w:rPr>
          <w:sz w:val="28"/>
          <w:lang w:eastAsia="en-US"/>
        </w:rPr>
      </w:pPr>
      <w:r w:rsidRPr="00E13898">
        <w:rPr>
          <w:sz w:val="28"/>
          <w:lang w:eastAsia="en-US"/>
        </w:rPr>
        <w:t>определение лиц, ответственных за проведение профилактических мероприятий, разработку и внедрение мер по недопущению повторного наступления инцидента ИБ.</w:t>
      </w:r>
    </w:p>
    <w:p w:rsidR="009E4902" w:rsidRDefault="009E4902" w:rsidP="009E4902">
      <w:pPr>
        <w:pStyle w:val="BZ"/>
        <w:spacing w:line="240" w:lineRule="auto"/>
        <w:rPr>
          <w:sz w:val="28"/>
          <w:lang w:eastAsia="en-US"/>
        </w:rPr>
      </w:pPr>
      <w:r w:rsidRPr="00E13898">
        <w:rPr>
          <w:sz w:val="28"/>
          <w:lang w:eastAsia="en-US"/>
        </w:rPr>
        <w:t xml:space="preserve">Ответственность за реализацию плана устранения последствий и причин наступления инцидента ИБ лежит на </w:t>
      </w:r>
      <w:r>
        <w:rPr>
          <w:sz w:val="28"/>
          <w:lang w:eastAsia="en-US"/>
        </w:rPr>
        <w:t>а</w:t>
      </w:r>
      <w:r w:rsidRPr="00E13898">
        <w:rPr>
          <w:sz w:val="28"/>
          <w:lang w:eastAsia="en-US"/>
        </w:rPr>
        <w:t xml:space="preserve">дминистраторе безопасности </w:t>
      </w:r>
      <w:r>
        <w:rPr>
          <w:sz w:val="28"/>
          <w:lang w:eastAsia="en-US"/>
        </w:rPr>
        <w:t>ИС</w:t>
      </w:r>
      <w:r w:rsidRPr="00E13898">
        <w:rPr>
          <w:sz w:val="28"/>
          <w:lang w:eastAsia="en-US"/>
        </w:rPr>
        <w:t>. В ходе реализации Плана должны быть приняты меры по устранению последствий инцидента ИБ и восстановление ИС до исходного состояния способами, определяемыми в Плане.</w:t>
      </w:r>
    </w:p>
    <w:p w:rsidR="009E4902" w:rsidRDefault="009E4902" w:rsidP="009E4902">
      <w:pPr>
        <w:pStyle w:val="BZ"/>
        <w:spacing w:line="240" w:lineRule="auto"/>
        <w:rPr>
          <w:sz w:val="28"/>
        </w:rPr>
      </w:pPr>
      <w:r>
        <w:rPr>
          <w:sz w:val="28"/>
          <w:lang w:eastAsia="en-US"/>
        </w:rPr>
        <w:t xml:space="preserve">К реализации плана могут привлекаться специалисты </w:t>
      </w:r>
      <w:r>
        <w:rPr>
          <w:sz w:val="28"/>
        </w:rPr>
        <w:t xml:space="preserve">ГКУ НСО ЦСПН 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</w:t>
      </w:r>
      <w:r w:rsidRPr="00521590">
        <w:rPr>
          <w:sz w:val="28"/>
        </w:rPr>
        <w:t xml:space="preserve"> района</w:t>
      </w:r>
      <w:r>
        <w:rPr>
          <w:sz w:val="28"/>
        </w:rPr>
        <w:t>, ответственные за поддержание технических средств и систем в рабочем состоянии (системные администраторы).</w:t>
      </w:r>
    </w:p>
    <w:p w:rsidR="009E4902" w:rsidRPr="00E13898" w:rsidRDefault="009E4902" w:rsidP="009E4902">
      <w:pPr>
        <w:pStyle w:val="BZ"/>
        <w:spacing w:line="240" w:lineRule="auto"/>
        <w:rPr>
          <w:sz w:val="28"/>
        </w:rPr>
      </w:pPr>
      <w:r w:rsidRPr="00E13898">
        <w:rPr>
          <w:sz w:val="28"/>
        </w:rPr>
        <w:t>4.4. Проведение расследования инцидента ИБ</w:t>
      </w:r>
    </w:p>
    <w:p w:rsidR="009E4902" w:rsidRPr="00E13898" w:rsidRDefault="009E4902" w:rsidP="009E4902">
      <w:pPr>
        <w:ind w:firstLine="709"/>
        <w:jc w:val="both"/>
        <w:rPr>
          <w:sz w:val="28"/>
          <w:szCs w:val="28"/>
        </w:rPr>
      </w:pPr>
      <w:r w:rsidRPr="00E13898">
        <w:rPr>
          <w:sz w:val="28"/>
          <w:szCs w:val="28"/>
        </w:rPr>
        <w:t>Разбирательство и составление заключений в обязательном порядке должны проводиться в случае выявления следующих фактов:</w:t>
      </w:r>
    </w:p>
    <w:p w:rsidR="009E4902" w:rsidRPr="00E13898" w:rsidRDefault="009E4902" w:rsidP="009E490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3898">
        <w:rPr>
          <w:sz w:val="28"/>
          <w:szCs w:val="28"/>
        </w:rPr>
        <w:t>нарушение конфиденциальности, целостности и доступности информации;</w:t>
      </w:r>
    </w:p>
    <w:p w:rsidR="009E4902" w:rsidRPr="00E13898" w:rsidRDefault="009E4902" w:rsidP="009E490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3898">
        <w:rPr>
          <w:sz w:val="28"/>
          <w:szCs w:val="28"/>
        </w:rPr>
        <w:t>халатность и несоблюдение требований по обеспечению безопасности информации;</w:t>
      </w:r>
    </w:p>
    <w:p w:rsidR="009E4902" w:rsidRPr="00E13898" w:rsidRDefault="009E4902" w:rsidP="009E490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3898">
        <w:rPr>
          <w:sz w:val="28"/>
          <w:szCs w:val="28"/>
        </w:rPr>
        <w:t>несоблюдение условий хранения носителей информации.</w:t>
      </w:r>
    </w:p>
    <w:p w:rsidR="009E4902" w:rsidRPr="00E13898" w:rsidRDefault="009E4902" w:rsidP="009E4902">
      <w:pPr>
        <w:ind w:firstLine="709"/>
        <w:jc w:val="both"/>
        <w:rPr>
          <w:sz w:val="28"/>
          <w:szCs w:val="28"/>
        </w:rPr>
      </w:pPr>
      <w:r w:rsidRPr="00E13898">
        <w:rPr>
          <w:sz w:val="28"/>
          <w:szCs w:val="28"/>
        </w:rPr>
        <w:t xml:space="preserve">Расследование инцидента ИБ может производиться работниками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625423">
        <w:rPr>
          <w:sz w:val="28"/>
          <w:szCs w:val="28"/>
        </w:rPr>
        <w:t xml:space="preserve"> района</w:t>
      </w:r>
      <w:r w:rsidRPr="00E13898">
        <w:rPr>
          <w:sz w:val="28"/>
          <w:szCs w:val="28"/>
        </w:rPr>
        <w:t xml:space="preserve"> (внутреннее расследование) или с привлечением независимых организаций (Лицензиатов ФСТЭК) на основании оформленных договоров.</w:t>
      </w:r>
    </w:p>
    <w:p w:rsidR="009E4902" w:rsidRPr="00483973" w:rsidRDefault="009E4902" w:rsidP="009E4902">
      <w:pPr>
        <w:ind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Задачами расследования являются: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установление обстоятельств нарушений, приведших к возникновению инцидента ИБ, в том числе времени, места и способа их совершения;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установление лиц, непосредственно виновных в данных нарушениях;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выявление причин и условий, способствовавших развитию инцидента.</w:t>
      </w:r>
    </w:p>
    <w:p w:rsidR="009E4902" w:rsidRPr="00483973" w:rsidRDefault="009E4902" w:rsidP="009E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</w:t>
      </w:r>
      <w:r w:rsidRPr="00483973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bookmarkStart w:id="1" w:name="_GoBack"/>
      <w:bookmarkEnd w:id="1"/>
      <w:r w:rsidRPr="00483973">
        <w:rPr>
          <w:sz w:val="28"/>
          <w:szCs w:val="28"/>
        </w:rPr>
        <w:t xml:space="preserve"> внутреннего расследования возлагается на </w:t>
      </w:r>
      <w:r>
        <w:rPr>
          <w:sz w:val="28"/>
          <w:szCs w:val="28"/>
        </w:rPr>
        <w:t>а</w:t>
      </w:r>
      <w:r w:rsidRPr="00483973">
        <w:rPr>
          <w:sz w:val="28"/>
          <w:szCs w:val="28"/>
        </w:rPr>
        <w:t xml:space="preserve">дминистратора безопасности </w:t>
      </w:r>
      <w:r>
        <w:rPr>
          <w:sz w:val="28"/>
          <w:szCs w:val="28"/>
        </w:rPr>
        <w:t>ИС</w:t>
      </w:r>
      <w:r w:rsidRPr="00483973">
        <w:rPr>
          <w:sz w:val="28"/>
          <w:szCs w:val="28"/>
        </w:rPr>
        <w:t xml:space="preserve">. Администратор безопасности </w:t>
      </w:r>
      <w:r>
        <w:rPr>
          <w:sz w:val="28"/>
          <w:szCs w:val="28"/>
        </w:rPr>
        <w:t>ИС</w:t>
      </w:r>
      <w:r w:rsidRPr="00483973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483973">
        <w:rPr>
          <w:sz w:val="28"/>
          <w:szCs w:val="28"/>
        </w:rPr>
        <w:t xml:space="preserve">н приступить к работе по расследованию инцидента ИБ не позднее следующего дня после даты выявления инцидента ИБ. </w:t>
      </w:r>
    </w:p>
    <w:p w:rsidR="009E4902" w:rsidRPr="00483973" w:rsidRDefault="009E4902" w:rsidP="009E4902">
      <w:pPr>
        <w:ind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Общая продолжительность внутреннего расследования не должна превышать одного месяца.</w:t>
      </w:r>
    </w:p>
    <w:p w:rsidR="009E4902" w:rsidRPr="00483973" w:rsidRDefault="009E4902" w:rsidP="009E4902">
      <w:pPr>
        <w:ind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Расследование инцидента ИБ должны включать в себя: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восстановление хронологии событий при инциденте;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 xml:space="preserve">выявление задействованного оборудования, </w:t>
      </w:r>
      <w:r>
        <w:rPr>
          <w:sz w:val="28"/>
          <w:szCs w:val="28"/>
        </w:rPr>
        <w:t>программного обеспечения</w:t>
      </w:r>
      <w:r w:rsidRPr="00483973">
        <w:rPr>
          <w:sz w:val="28"/>
          <w:szCs w:val="28"/>
        </w:rPr>
        <w:t xml:space="preserve"> и инструментов, которые могли использоваться для реализации инцидента ИБ;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сбор доказательной базы по инциденту;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установление источника инцидента;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оценку последствий инцидента ИБ;</w:t>
      </w:r>
    </w:p>
    <w:p w:rsidR="009E4902" w:rsidRPr="00483973" w:rsidRDefault="009E4902" w:rsidP="009E49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lastRenderedPageBreak/>
        <w:t>выдачу рекомендаций по предотвращению аналогичных инцидентов ИБ.</w:t>
      </w:r>
    </w:p>
    <w:p w:rsidR="009E4902" w:rsidRPr="00483973" w:rsidRDefault="009E4902" w:rsidP="009E4902">
      <w:pPr>
        <w:ind w:firstLine="709"/>
        <w:jc w:val="both"/>
        <w:rPr>
          <w:sz w:val="28"/>
          <w:szCs w:val="28"/>
        </w:rPr>
      </w:pPr>
      <w:r w:rsidRPr="00483973">
        <w:rPr>
          <w:sz w:val="28"/>
          <w:szCs w:val="28"/>
        </w:rPr>
        <w:t>Все полученные в ходе расследования материалы подлежат письменному оформлению.</w:t>
      </w:r>
    </w:p>
    <w:p w:rsidR="009E4902" w:rsidRPr="00140C12" w:rsidRDefault="009E4902" w:rsidP="009E4902">
      <w:pPr>
        <w:ind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 xml:space="preserve">По окончании расследования </w:t>
      </w:r>
      <w:r>
        <w:rPr>
          <w:sz w:val="28"/>
          <w:szCs w:val="28"/>
        </w:rPr>
        <w:t>а</w:t>
      </w:r>
      <w:r w:rsidRPr="00140C12">
        <w:rPr>
          <w:sz w:val="28"/>
          <w:szCs w:val="28"/>
        </w:rPr>
        <w:t xml:space="preserve">дминистратор безопасности </w:t>
      </w:r>
      <w:r>
        <w:rPr>
          <w:sz w:val="28"/>
          <w:szCs w:val="28"/>
        </w:rPr>
        <w:t>ИС</w:t>
      </w:r>
      <w:r w:rsidRPr="00140C12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140C12">
        <w:rPr>
          <w:sz w:val="28"/>
          <w:szCs w:val="28"/>
        </w:rPr>
        <w:t xml:space="preserve">н предоставить </w:t>
      </w:r>
      <w:r>
        <w:rPr>
          <w:sz w:val="28"/>
          <w:szCs w:val="28"/>
        </w:rPr>
        <w:t xml:space="preserve">директору ГКУ НСО ЦСПН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521590">
        <w:rPr>
          <w:sz w:val="28"/>
          <w:szCs w:val="28"/>
        </w:rPr>
        <w:t xml:space="preserve"> района</w:t>
      </w:r>
      <w:r w:rsidRPr="00140C12">
        <w:rPr>
          <w:sz w:val="28"/>
          <w:szCs w:val="28"/>
        </w:rPr>
        <w:t xml:space="preserve"> заключение, в котором излагаются: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основания и время проведения расследования;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проделанная работа (кратко);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выявленные нарушения, приведшие к реализации инцидента;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причины и условия совершения нарушений;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виновные лица и степень их вины;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наличие умысла в действиях виновных лиц;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предложения по возмещению ущерба;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рекомендации по предотвращению повторного возникновения инцидентов;</w:t>
      </w:r>
    </w:p>
    <w:p w:rsidR="009E4902" w:rsidRPr="00140C12" w:rsidRDefault="009E4902" w:rsidP="009E49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0C12">
        <w:rPr>
          <w:sz w:val="28"/>
          <w:szCs w:val="28"/>
        </w:rPr>
        <w:t>другие вопросы (об актуальности конфиденциальной информации, о размерах ущерба и т.д.).</w:t>
      </w:r>
    </w:p>
    <w:p w:rsidR="009E4902" w:rsidRPr="00140C12" w:rsidRDefault="009E4902" w:rsidP="009E4902">
      <w:pPr>
        <w:pStyle w:val="BZ"/>
        <w:spacing w:line="240" w:lineRule="auto"/>
        <w:rPr>
          <w:sz w:val="28"/>
          <w:lang w:eastAsia="en-US"/>
        </w:rPr>
      </w:pPr>
      <w:r w:rsidRPr="00140C12">
        <w:rPr>
          <w:rFonts w:eastAsia="Calibri"/>
          <w:sz w:val="28"/>
        </w:rPr>
        <w:t>Материалы расследования подлежат хранению не менее 1 года.</w:t>
      </w:r>
    </w:p>
    <w:p w:rsidR="009E4902" w:rsidRDefault="009E4902" w:rsidP="009E4902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E4902" w:rsidRPr="00181CFD" w:rsidRDefault="009E4902" w:rsidP="009E490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ab/>
      </w:r>
      <w:r w:rsidRPr="00181CFD">
        <w:rPr>
          <w:rFonts w:eastAsia="Calibri"/>
          <w:sz w:val="28"/>
          <w:szCs w:val="28"/>
          <w:lang w:eastAsia="en-US"/>
        </w:rPr>
        <w:t>Информирование о компьютерных инцидентах уполномоченных органов</w:t>
      </w:r>
    </w:p>
    <w:p w:rsidR="009E4902" w:rsidRDefault="009E4902" w:rsidP="009E4902">
      <w:pPr>
        <w:pStyle w:val="a3"/>
        <w:ind w:left="0" w:firstLine="709"/>
        <w:jc w:val="both"/>
        <w:rPr>
          <w:color w:val="000000"/>
          <w:szCs w:val="28"/>
        </w:rPr>
      </w:pPr>
    </w:p>
    <w:p w:rsidR="009E4902" w:rsidRPr="00181CFD" w:rsidRDefault="009E4902" w:rsidP="009E49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181CFD">
        <w:rPr>
          <w:color w:val="000000"/>
          <w:sz w:val="28"/>
          <w:szCs w:val="28"/>
        </w:rPr>
        <w:t xml:space="preserve">5.1. Уведомление о компьютерных атаках на информационные ресурсы Российской Федерации, являющиеся </w:t>
      </w:r>
      <w:r>
        <w:rPr>
          <w:color w:val="000000"/>
          <w:sz w:val="28"/>
          <w:szCs w:val="28"/>
        </w:rPr>
        <w:t>ИС.</w:t>
      </w:r>
    </w:p>
    <w:p w:rsidR="009E4902" w:rsidRPr="006A5A34" w:rsidRDefault="009E4902" w:rsidP="009E4902">
      <w:pPr>
        <w:ind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5.1.1.</w:t>
      </w:r>
      <w:r w:rsidRPr="006A5A34">
        <w:rPr>
          <w:color w:val="000000"/>
          <w:sz w:val="28"/>
          <w:szCs w:val="28"/>
          <w:lang w:eastAsia="ru-RU"/>
        </w:rPr>
        <w:tab/>
        <w:t>Уведомление о компьютерных атаках на информационные ресурсы Российской Федерации, включая информирование о компьютерных инцидентах, повлекших неправомерную передачу (предоставление, распространение, доступ) персональных данных (далее – инцидент) производится в соответствии с пунктом 12 статьи 19 Федерального закона от</w:t>
      </w:r>
      <w:r>
        <w:rPr>
          <w:color w:val="000000"/>
          <w:sz w:val="28"/>
          <w:szCs w:val="28"/>
          <w:lang w:eastAsia="ru-RU"/>
        </w:rPr>
        <w:t> </w:t>
      </w:r>
      <w:r w:rsidRPr="006A5A34">
        <w:rPr>
          <w:color w:val="000000"/>
          <w:sz w:val="28"/>
          <w:szCs w:val="28"/>
          <w:lang w:eastAsia="ru-RU"/>
        </w:rPr>
        <w:t>27</w:t>
      </w:r>
      <w:r>
        <w:rPr>
          <w:color w:val="000000"/>
          <w:sz w:val="28"/>
          <w:szCs w:val="28"/>
          <w:lang w:eastAsia="ru-RU"/>
        </w:rPr>
        <w:t>.07.</w:t>
      </w:r>
      <w:r w:rsidRPr="006A5A34">
        <w:rPr>
          <w:color w:val="000000"/>
          <w:sz w:val="28"/>
          <w:szCs w:val="28"/>
          <w:lang w:eastAsia="ru-RU"/>
        </w:rPr>
        <w:t>2006 №</w:t>
      </w:r>
      <w:r>
        <w:rPr>
          <w:color w:val="000000"/>
          <w:sz w:val="28"/>
          <w:szCs w:val="28"/>
          <w:lang w:eastAsia="ru-RU"/>
        </w:rPr>
        <w:t> </w:t>
      </w:r>
      <w:r w:rsidRPr="006A5A34">
        <w:rPr>
          <w:color w:val="000000"/>
          <w:sz w:val="28"/>
          <w:szCs w:val="28"/>
          <w:lang w:eastAsia="ru-RU"/>
        </w:rPr>
        <w:t>152-ФЗ «О персональных данных» (далее – Федеральн</w:t>
      </w:r>
      <w:r>
        <w:rPr>
          <w:color w:val="000000"/>
          <w:sz w:val="28"/>
          <w:szCs w:val="28"/>
          <w:lang w:eastAsia="ru-RU"/>
        </w:rPr>
        <w:t>ый</w:t>
      </w:r>
      <w:r w:rsidRPr="006A5A34">
        <w:rPr>
          <w:color w:val="000000"/>
          <w:sz w:val="28"/>
          <w:szCs w:val="28"/>
          <w:lang w:eastAsia="ru-RU"/>
        </w:rPr>
        <w:t xml:space="preserve"> закон №</w:t>
      </w:r>
      <w:r>
        <w:rPr>
          <w:color w:val="000000"/>
          <w:sz w:val="28"/>
          <w:szCs w:val="28"/>
          <w:lang w:eastAsia="ru-RU"/>
        </w:rPr>
        <w:t> </w:t>
      </w:r>
      <w:r w:rsidRPr="006A5A34">
        <w:rPr>
          <w:color w:val="000000"/>
          <w:sz w:val="28"/>
          <w:szCs w:val="28"/>
          <w:lang w:eastAsia="ru-RU"/>
        </w:rPr>
        <w:t>152-ФЗ).</w:t>
      </w:r>
    </w:p>
    <w:p w:rsidR="009E4902" w:rsidRPr="006A5A34" w:rsidRDefault="009E4902" w:rsidP="009E4902">
      <w:pPr>
        <w:ind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5.1.2.</w:t>
      </w:r>
      <w:r w:rsidRPr="006A5A34">
        <w:rPr>
          <w:color w:val="000000"/>
          <w:sz w:val="28"/>
          <w:szCs w:val="28"/>
          <w:lang w:eastAsia="ru-RU"/>
        </w:rPr>
        <w:tab/>
      </w:r>
      <w:proofErr w:type="gramStart"/>
      <w:r w:rsidRPr="006A5A34">
        <w:rPr>
          <w:color w:val="000000"/>
          <w:sz w:val="28"/>
          <w:szCs w:val="28"/>
          <w:lang w:eastAsia="ru-RU"/>
        </w:rPr>
        <w:t>Руководствуясь положениями пункта 3 статьи 21 Федерального закона №</w:t>
      </w:r>
      <w:r>
        <w:rPr>
          <w:color w:val="000000"/>
          <w:sz w:val="28"/>
          <w:szCs w:val="28"/>
          <w:lang w:eastAsia="ru-RU"/>
        </w:rPr>
        <w:t> </w:t>
      </w:r>
      <w:r w:rsidRPr="006A5A34">
        <w:rPr>
          <w:color w:val="000000"/>
          <w:sz w:val="28"/>
          <w:szCs w:val="28"/>
          <w:lang w:eastAsia="ru-RU"/>
        </w:rPr>
        <w:t>152-ФЗ в случае выявления такого инцидента предприн</w:t>
      </w:r>
      <w:r>
        <w:rPr>
          <w:color w:val="000000"/>
          <w:sz w:val="28"/>
          <w:szCs w:val="28"/>
          <w:lang w:eastAsia="ru-RU"/>
        </w:rPr>
        <w:t>имаются</w:t>
      </w:r>
      <w:proofErr w:type="gramEnd"/>
      <w:r w:rsidRPr="006A5A34">
        <w:rPr>
          <w:color w:val="000000"/>
          <w:sz w:val="28"/>
          <w:szCs w:val="28"/>
          <w:lang w:eastAsia="ru-RU"/>
        </w:rPr>
        <w:t xml:space="preserve"> следующие действия: </w:t>
      </w:r>
    </w:p>
    <w:p w:rsidR="009E4902" w:rsidRPr="006A5A34" w:rsidRDefault="009E4902" w:rsidP="009E4902">
      <w:pPr>
        <w:ind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5.1.2.1.</w:t>
      </w:r>
      <w:r w:rsidRPr="006A5A34">
        <w:rPr>
          <w:color w:val="000000"/>
          <w:sz w:val="28"/>
          <w:szCs w:val="28"/>
          <w:lang w:eastAsia="ru-RU"/>
        </w:rPr>
        <w:tab/>
        <w:t>В течение 24 часов уведом</w:t>
      </w:r>
      <w:r>
        <w:rPr>
          <w:color w:val="000000"/>
          <w:sz w:val="28"/>
          <w:szCs w:val="28"/>
          <w:lang w:eastAsia="ru-RU"/>
        </w:rPr>
        <w:t xml:space="preserve">ляется </w:t>
      </w:r>
      <w:r w:rsidRPr="006A5A34">
        <w:rPr>
          <w:color w:val="000000"/>
          <w:sz w:val="28"/>
          <w:szCs w:val="28"/>
          <w:lang w:eastAsia="ru-RU"/>
        </w:rPr>
        <w:t>уполномоченный орган по защите прав субъектов персональных данных через сервис https://pd.rkn.gov.ru/incidents/form/ с передачей следующих сведений:</w:t>
      </w:r>
    </w:p>
    <w:p w:rsidR="009E4902" w:rsidRPr="006A5A34" w:rsidRDefault="009E4902" w:rsidP="009E4902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 xml:space="preserve">произошедший инцидент, </w:t>
      </w:r>
    </w:p>
    <w:p w:rsidR="009E4902" w:rsidRPr="006A5A34" w:rsidRDefault="009E4902" w:rsidP="009E4902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предполагаемые причины, повлекшие нарушение прав субъектов персональных данных;</w:t>
      </w:r>
    </w:p>
    <w:p w:rsidR="009E4902" w:rsidRPr="006A5A34" w:rsidRDefault="009E4902" w:rsidP="009E4902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предполагаемый вред, нанесенный правам субъектов персональных данных;</w:t>
      </w:r>
    </w:p>
    <w:p w:rsidR="009E4902" w:rsidRPr="006A5A34" w:rsidRDefault="009E4902" w:rsidP="009E4902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о принятых мерах по устранению последствий соответствующего инцидента;</w:t>
      </w:r>
    </w:p>
    <w:p w:rsidR="009E4902" w:rsidRPr="006A5A34" w:rsidRDefault="009E4902" w:rsidP="009E4902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lastRenderedPageBreak/>
        <w:t>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инцидентом.</w:t>
      </w:r>
    </w:p>
    <w:p w:rsidR="009E4902" w:rsidRPr="006A5A34" w:rsidRDefault="009E4902" w:rsidP="009E4902">
      <w:pPr>
        <w:ind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5.1.2.2.</w:t>
      </w:r>
      <w:r w:rsidRPr="006A5A34">
        <w:rPr>
          <w:color w:val="000000"/>
          <w:sz w:val="28"/>
          <w:szCs w:val="28"/>
          <w:lang w:eastAsia="ru-RU"/>
        </w:rPr>
        <w:tab/>
        <w:t>В течение 72 часов направ</w:t>
      </w:r>
      <w:r>
        <w:rPr>
          <w:color w:val="000000"/>
          <w:sz w:val="28"/>
          <w:szCs w:val="28"/>
          <w:lang w:eastAsia="ru-RU"/>
        </w:rPr>
        <w:t>ляется</w:t>
      </w:r>
      <w:r w:rsidRPr="006A5A34">
        <w:rPr>
          <w:color w:val="000000"/>
          <w:sz w:val="28"/>
          <w:szCs w:val="28"/>
          <w:lang w:eastAsia="ru-RU"/>
        </w:rPr>
        <w:t xml:space="preserve"> посредством сервиса https://pd.rkn.gov.ru/incidents/form/ информаци</w:t>
      </w:r>
      <w:r>
        <w:rPr>
          <w:color w:val="000000"/>
          <w:sz w:val="28"/>
          <w:szCs w:val="28"/>
          <w:lang w:eastAsia="ru-RU"/>
        </w:rPr>
        <w:t>я</w:t>
      </w:r>
      <w:r w:rsidRPr="006A5A34">
        <w:rPr>
          <w:color w:val="000000"/>
          <w:sz w:val="28"/>
          <w:szCs w:val="28"/>
          <w:lang w:eastAsia="ru-RU"/>
        </w:rPr>
        <w:t xml:space="preserve"> о результатах внутреннего расследования выявленного инцидента, а также предостав</w:t>
      </w:r>
      <w:r>
        <w:rPr>
          <w:color w:val="000000"/>
          <w:sz w:val="28"/>
          <w:szCs w:val="28"/>
          <w:lang w:eastAsia="ru-RU"/>
        </w:rPr>
        <w:t>ляются</w:t>
      </w:r>
      <w:r w:rsidRPr="006A5A34">
        <w:rPr>
          <w:color w:val="000000"/>
          <w:sz w:val="28"/>
          <w:szCs w:val="28"/>
          <w:lang w:eastAsia="ru-RU"/>
        </w:rPr>
        <w:t xml:space="preserve"> сведения о лицах, действия которых стали причиной выявленного инцидента (при наличии).</w:t>
      </w:r>
    </w:p>
    <w:p w:rsidR="009E4902" w:rsidRPr="006A5A34" w:rsidRDefault="009E4902" w:rsidP="009E4902">
      <w:pPr>
        <w:ind w:firstLine="709"/>
        <w:jc w:val="both"/>
        <w:rPr>
          <w:sz w:val="24"/>
          <w:szCs w:val="24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5.1.2.3.</w:t>
      </w:r>
      <w:r w:rsidRPr="006A5A34">
        <w:rPr>
          <w:color w:val="000000"/>
          <w:sz w:val="28"/>
          <w:szCs w:val="28"/>
          <w:lang w:eastAsia="ru-RU"/>
        </w:rPr>
        <w:tab/>
        <w:t xml:space="preserve">Направление сведений о расследовании производится с указанием полученного номера и ключа уведомления при регистрации инцидента. </w:t>
      </w:r>
    </w:p>
    <w:p w:rsidR="009E4902" w:rsidRDefault="009E4902" w:rsidP="009E490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A5A34">
        <w:rPr>
          <w:color w:val="000000"/>
          <w:sz w:val="28"/>
          <w:szCs w:val="28"/>
          <w:lang w:eastAsia="ru-RU"/>
        </w:rPr>
        <w:t>5.1.2.4.</w:t>
      </w:r>
      <w:r w:rsidRPr="006A5A34">
        <w:rPr>
          <w:color w:val="000000"/>
          <w:sz w:val="28"/>
          <w:szCs w:val="28"/>
          <w:lang w:eastAsia="ru-RU"/>
        </w:rPr>
        <w:tab/>
        <w:t xml:space="preserve">Проверить состояние своего уведомления об инциденте можно посредством сервиса </w:t>
      </w:r>
      <w:r w:rsidRPr="00C64447">
        <w:rPr>
          <w:sz w:val="28"/>
          <w:szCs w:val="28"/>
          <w:lang w:eastAsia="ru-RU"/>
        </w:rPr>
        <w:t>https://pd.rkn.gov.ru/incidents/notification_check/</w:t>
      </w:r>
      <w:r w:rsidRPr="006A5A34">
        <w:rPr>
          <w:color w:val="000000"/>
          <w:sz w:val="28"/>
          <w:szCs w:val="28"/>
          <w:lang w:eastAsia="ru-RU"/>
        </w:rPr>
        <w:t>.</w:t>
      </w:r>
    </w:p>
    <w:p w:rsidR="009E4902" w:rsidRDefault="009E4902" w:rsidP="009E4902">
      <w:pPr>
        <w:jc w:val="both"/>
        <w:rPr>
          <w:rFonts w:eastAsia="Calibri"/>
          <w:sz w:val="28"/>
          <w:szCs w:val="28"/>
          <w:lang w:eastAsia="en-US"/>
        </w:rPr>
      </w:pPr>
    </w:p>
    <w:p w:rsidR="009E4902" w:rsidRDefault="009E4902" w:rsidP="009E490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при организации мероприятий по </w:t>
      </w:r>
      <w:r w:rsidRPr="00B94C9C">
        <w:rPr>
          <w:rFonts w:eastAsia="Calibri"/>
          <w:sz w:val="28"/>
          <w:szCs w:val="28"/>
          <w:lang w:eastAsia="en-US"/>
        </w:rPr>
        <w:t>выявлению компьютерных инцидентов и реагированию на них</w:t>
      </w:r>
    </w:p>
    <w:p w:rsidR="009E4902" w:rsidRDefault="009E4902" w:rsidP="009E4902">
      <w:pPr>
        <w:spacing w:after="200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4902" w:rsidRDefault="009E4902" w:rsidP="009E4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за организацию </w:t>
      </w:r>
      <w:r w:rsidRPr="00E71997">
        <w:rPr>
          <w:rFonts w:eastAsia="Calibri"/>
          <w:sz w:val="28"/>
          <w:szCs w:val="28"/>
          <w:lang w:eastAsia="en-US"/>
        </w:rPr>
        <w:t xml:space="preserve">мероприятий по выявлению компьютерных инцидентов и реагированию на них </w:t>
      </w:r>
      <w:r>
        <w:rPr>
          <w:rFonts w:eastAsia="Calibri"/>
          <w:sz w:val="28"/>
          <w:szCs w:val="28"/>
          <w:lang w:eastAsia="en-US"/>
        </w:rPr>
        <w:t>в соответствии с требованиями настоящей Инструкции возлагается на администратора безопасности ИС.</w:t>
      </w:r>
    </w:p>
    <w:p w:rsidR="009E4902" w:rsidRDefault="009E4902" w:rsidP="009E49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</w:t>
      </w:r>
      <w:r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>
        <w:rPr>
          <w:sz w:val="28"/>
          <w:szCs w:val="28"/>
        </w:rPr>
        <w:t xml:space="preserve">ИС </w:t>
      </w:r>
    </w:p>
    <w:p w:rsidR="009E4902" w:rsidRDefault="009E4902" w:rsidP="009E49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</w:t>
      </w:r>
    </w:p>
    <w:p w:rsidR="009E4902" w:rsidRDefault="009E4902" w:rsidP="009E4902">
      <w:pPr>
        <w:jc w:val="both"/>
      </w:pPr>
    </w:p>
    <w:p w:rsidR="00713457" w:rsidRDefault="00713457"/>
    <w:sectPr w:rsidR="00713457" w:rsidSect="000E058B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52" w:rsidRDefault="00DE5352" w:rsidP="00CC0077">
      <w:r>
        <w:separator/>
      </w:r>
    </w:p>
  </w:endnote>
  <w:endnote w:type="continuationSeparator" w:id="0">
    <w:p w:rsidR="00DE5352" w:rsidRDefault="00DE5352" w:rsidP="00CC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CC00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4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CBB" w:rsidRDefault="00DE53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Default="00DE53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52" w:rsidRDefault="00DE5352" w:rsidP="00CC0077">
      <w:r>
        <w:separator/>
      </w:r>
    </w:p>
  </w:footnote>
  <w:footnote w:type="continuationSeparator" w:id="0">
    <w:p w:rsidR="00DE5352" w:rsidRDefault="00DE5352" w:rsidP="00CC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BB" w:rsidRPr="0015359A" w:rsidRDefault="00CC0077">
    <w:pPr>
      <w:pStyle w:val="a5"/>
      <w:jc w:val="right"/>
      <w:rPr>
        <w:sz w:val="22"/>
      </w:rPr>
    </w:pPr>
    <w:r w:rsidRPr="0015359A">
      <w:rPr>
        <w:sz w:val="22"/>
      </w:rPr>
      <w:fldChar w:fldCharType="begin"/>
    </w:r>
    <w:r w:rsidR="009E4902"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1D67A4">
      <w:rPr>
        <w:noProof/>
        <w:sz w:val="22"/>
      </w:rPr>
      <w:t>4</w:t>
    </w:r>
    <w:r w:rsidRPr="0015359A">
      <w:rPr>
        <w:sz w:val="22"/>
      </w:rPr>
      <w:fldChar w:fldCharType="end"/>
    </w:r>
  </w:p>
  <w:p w:rsidR="00C84CBB" w:rsidRDefault="00DE53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8BE"/>
    <w:multiLevelType w:val="hybridMultilevel"/>
    <w:tmpl w:val="D0665242"/>
    <w:lvl w:ilvl="0" w:tplc="41E4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7577C"/>
    <w:multiLevelType w:val="hybridMultilevel"/>
    <w:tmpl w:val="064E2340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108AC"/>
    <w:multiLevelType w:val="hybridMultilevel"/>
    <w:tmpl w:val="620CC60A"/>
    <w:lvl w:ilvl="0" w:tplc="374E1FB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D0924B0"/>
    <w:multiLevelType w:val="hybridMultilevel"/>
    <w:tmpl w:val="DE0864A0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7A7BAC"/>
    <w:multiLevelType w:val="hybridMultilevel"/>
    <w:tmpl w:val="7D18803E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2809DB"/>
    <w:multiLevelType w:val="hybridMultilevel"/>
    <w:tmpl w:val="848EC98E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3D8C559E"/>
    <w:multiLevelType w:val="hybridMultilevel"/>
    <w:tmpl w:val="96D84C00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FB714B"/>
    <w:multiLevelType w:val="hybridMultilevel"/>
    <w:tmpl w:val="1B7242CC"/>
    <w:lvl w:ilvl="0" w:tplc="18745E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374E1F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1D143A"/>
    <w:multiLevelType w:val="hybridMultilevel"/>
    <w:tmpl w:val="62F0F4B2"/>
    <w:lvl w:ilvl="0" w:tplc="04EAD16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AE7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0C9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EB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A85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C5F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28C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6820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60B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51569"/>
    <w:multiLevelType w:val="hybridMultilevel"/>
    <w:tmpl w:val="45C4F392"/>
    <w:lvl w:ilvl="0" w:tplc="18745E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902"/>
    <w:rsid w:val="001D67A4"/>
    <w:rsid w:val="00713457"/>
    <w:rsid w:val="009E4902"/>
    <w:rsid w:val="00CC0077"/>
    <w:rsid w:val="00DE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Абзац списка,Подпись рисунка,Маркированный список_уровень1,Булет 1,Bullet List,numbered,FooterText,Bullet Number,Нумерованый список,List Paragraph1,lp1,lp11,List Paragraph11,Bullet 1,Use Case List Paragraph,Paragraphe de liste1,Figure_name"/>
    <w:basedOn w:val="a"/>
    <w:link w:val="a4"/>
    <w:uiPriority w:val="34"/>
    <w:qFormat/>
    <w:rsid w:val="009E4902"/>
    <w:pPr>
      <w:ind w:left="720"/>
      <w:contextualSpacing/>
    </w:pPr>
  </w:style>
  <w:style w:type="paragraph" w:styleId="a5">
    <w:name w:val="header"/>
    <w:basedOn w:val="a"/>
    <w:link w:val="a6"/>
    <w:rsid w:val="009E4902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a6">
    <w:name w:val="Верхний колонтитул Знак"/>
    <w:basedOn w:val="a0"/>
    <w:link w:val="a5"/>
    <w:rsid w:val="009E4902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rsid w:val="009E4902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a8">
    <w:name w:val="Нижний колонтитул Знак"/>
    <w:basedOn w:val="a0"/>
    <w:link w:val="a7"/>
    <w:rsid w:val="009E4902"/>
    <w:rPr>
      <w:rFonts w:ascii="Times New Roman" w:eastAsia="MS Mincho" w:hAnsi="Times New Roman" w:cs="Times New Roman"/>
      <w:sz w:val="20"/>
      <w:szCs w:val="20"/>
      <w:lang w:eastAsia="zh-CN"/>
    </w:rPr>
  </w:style>
  <w:style w:type="character" w:styleId="a9">
    <w:name w:val="page number"/>
    <w:basedOn w:val="a0"/>
    <w:rsid w:val="009E4902"/>
  </w:style>
  <w:style w:type="character" w:customStyle="1" w:styleId="a4">
    <w:name w:val="Абзац списка Знак"/>
    <w:aliases w:val="-Абзац списка Знак,Подпись рисунка Знак,Маркированный список_уровень1 Знак,Булет 1 Знак,Bullet List Знак,numbered Знак,FooterText Знак,Bullet Number Знак,Нумерованый список Знак,List Paragraph1 Знак,lp1 Знак,lp11 Знак,Bullet 1 Знак"/>
    <w:link w:val="a3"/>
    <w:uiPriority w:val="34"/>
    <w:qFormat/>
    <w:rsid w:val="009E49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Z">
    <w:name w:val="BZ_А"/>
    <w:basedOn w:val="a"/>
    <w:link w:val="BZ0"/>
    <w:qFormat/>
    <w:rsid w:val="009E4902"/>
    <w:pPr>
      <w:spacing w:line="360" w:lineRule="auto"/>
      <w:ind w:firstLine="709"/>
      <w:jc w:val="both"/>
    </w:pPr>
    <w:rPr>
      <w:sz w:val="26"/>
      <w:szCs w:val="28"/>
    </w:rPr>
  </w:style>
  <w:style w:type="character" w:customStyle="1" w:styleId="BZ0">
    <w:name w:val="BZ_А Знак"/>
    <w:link w:val="BZ"/>
    <w:rsid w:val="009E4902"/>
    <w:rPr>
      <w:rFonts w:ascii="Times New Roman" w:eastAsia="Times New Roman" w:hAnsi="Times New Roman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2055</Words>
  <Characters>11714</Characters>
  <Application>Microsoft Office Word</Application>
  <DocSecurity>0</DocSecurity>
  <Lines>97</Lines>
  <Paragraphs>27</Paragraphs>
  <ScaleCrop>false</ScaleCrop>
  <Company>Microsoft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2025-04-09T07:43:00Z</dcterms:created>
  <dcterms:modified xsi:type="dcterms:W3CDTF">2025-04-11T06:53:00Z</dcterms:modified>
</cp:coreProperties>
</file>