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E5799" w14:textId="77777777" w:rsidR="00A66CE0" w:rsidRPr="00A66CE0" w:rsidRDefault="00A66CE0" w:rsidP="00A66CE0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  <w:r w:rsidRPr="00A66CE0">
        <w:rPr>
          <w:rFonts w:ascii="Times New Roman" w:hAnsi="Times New Roman"/>
          <w:sz w:val="24"/>
          <w:szCs w:val="24"/>
        </w:rPr>
        <w:t>УТВЕРЖДЕНА</w:t>
      </w:r>
    </w:p>
    <w:p w14:paraId="4DD35DA0" w14:textId="77777777" w:rsidR="00A66CE0" w:rsidRDefault="00A66CE0" w:rsidP="00A66CE0">
      <w:pPr>
        <w:spacing w:after="0" w:line="240" w:lineRule="auto"/>
        <w:ind w:left="7080" w:firstLine="708"/>
        <w:rPr>
          <w:rFonts w:ascii="Times New Roman" w:hAnsi="Times New Roman"/>
          <w:sz w:val="24"/>
          <w:szCs w:val="24"/>
        </w:rPr>
      </w:pPr>
      <w:r w:rsidRPr="00A66CE0">
        <w:rPr>
          <w:rFonts w:ascii="Times New Roman" w:hAnsi="Times New Roman"/>
          <w:sz w:val="24"/>
          <w:szCs w:val="24"/>
        </w:rPr>
        <w:t xml:space="preserve">приказом </w:t>
      </w:r>
      <w:r>
        <w:rPr>
          <w:rFonts w:ascii="Times New Roman" w:hAnsi="Times New Roman"/>
          <w:sz w:val="24"/>
          <w:szCs w:val="24"/>
        </w:rPr>
        <w:t xml:space="preserve">директора </w:t>
      </w:r>
    </w:p>
    <w:p w14:paraId="31CB4541" w14:textId="40DC498B" w:rsidR="00B636ED" w:rsidRDefault="00A66CE0" w:rsidP="00A66CE0">
      <w:pPr>
        <w:ind w:left="7080" w:firstLine="708"/>
        <w:rPr>
          <w:rFonts w:ascii="Times New Roman" w:hAnsi="Times New Roman"/>
          <w:sz w:val="24"/>
          <w:szCs w:val="24"/>
        </w:rPr>
      </w:pPr>
      <w:r w:rsidRPr="00A66CE0">
        <w:rPr>
          <w:rFonts w:ascii="Times New Roman" w:hAnsi="Times New Roman"/>
          <w:sz w:val="24"/>
          <w:szCs w:val="24"/>
        </w:rPr>
        <w:t xml:space="preserve">от </w:t>
      </w:r>
      <w:r w:rsidR="001D762E">
        <w:rPr>
          <w:rFonts w:ascii="Times New Roman" w:hAnsi="Times New Roman"/>
          <w:sz w:val="24"/>
          <w:szCs w:val="24"/>
        </w:rPr>
        <w:t>15</w:t>
      </w:r>
      <w:r w:rsidRPr="00A66CE0">
        <w:rPr>
          <w:rFonts w:ascii="Times New Roman" w:hAnsi="Times New Roman"/>
          <w:sz w:val="24"/>
          <w:szCs w:val="24"/>
        </w:rPr>
        <w:t>.02.2019   № 1</w:t>
      </w:r>
      <w:r w:rsidR="001D762E">
        <w:rPr>
          <w:rFonts w:ascii="Times New Roman" w:hAnsi="Times New Roman"/>
          <w:sz w:val="24"/>
          <w:szCs w:val="24"/>
        </w:rPr>
        <w:t>5</w:t>
      </w:r>
      <w:r w:rsidRPr="00A66CE0">
        <w:rPr>
          <w:rFonts w:ascii="Times New Roman" w:hAnsi="Times New Roman"/>
          <w:sz w:val="24"/>
          <w:szCs w:val="24"/>
        </w:rPr>
        <w:t xml:space="preserve"> </w:t>
      </w:r>
    </w:p>
    <w:p w14:paraId="5E2CA8FA" w14:textId="77777777" w:rsidR="00DE68C8" w:rsidRDefault="00DE68C8" w:rsidP="00B636ED">
      <w:pPr>
        <w:jc w:val="center"/>
        <w:rPr>
          <w:rFonts w:ascii="Times New Roman" w:hAnsi="Times New Roman"/>
          <w:sz w:val="24"/>
          <w:szCs w:val="24"/>
        </w:rPr>
      </w:pPr>
    </w:p>
    <w:p w14:paraId="725B5AE8" w14:textId="77777777" w:rsidR="00B636ED" w:rsidRDefault="00B636ED" w:rsidP="00B636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Карта коррупционных рисков</w:t>
      </w:r>
    </w:p>
    <w:p w14:paraId="4649E202" w14:textId="77777777" w:rsidR="001D762E" w:rsidRDefault="001D762E" w:rsidP="00B636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государственного казенного учреждения Новосибирской области </w:t>
      </w:r>
    </w:p>
    <w:p w14:paraId="35BB5930" w14:textId="3891A3E9" w:rsidR="00B636ED" w:rsidRDefault="001D762E" w:rsidP="00B636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«Центр социальной поддержки города Бердска»</w:t>
      </w:r>
    </w:p>
    <w:p w14:paraId="6F595748" w14:textId="54F82E95" w:rsidR="00B636ED" w:rsidRDefault="00B636ED" w:rsidP="00B636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7411A066" w14:textId="77777777" w:rsidR="001D762E" w:rsidRPr="001D762E" w:rsidRDefault="001D762E" w:rsidP="001D762E">
      <w:pPr>
        <w:widowControl w:val="0"/>
        <w:autoSpaceDE w:val="0"/>
        <w:autoSpaceDN w:val="0"/>
        <w:adjustRightInd w:val="0"/>
        <w:spacing w:after="0" w:line="240" w:lineRule="auto"/>
        <w:ind w:left="-567" w:firstLine="624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D762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Целью оценки коррупционных рисков является определение конкретных процессов и видов деятельности учреждения, при реализации которых наиболее высока вероятность совершения работниками учреждения коррупционных правонарушений как в целях получения личной выгоды, так и в целях получения выгоды учреждением. </w:t>
      </w:r>
    </w:p>
    <w:p w14:paraId="63435F11" w14:textId="77777777" w:rsidR="001D762E" w:rsidRPr="001D762E" w:rsidRDefault="001D762E" w:rsidP="001D762E">
      <w:pPr>
        <w:widowControl w:val="0"/>
        <w:autoSpaceDE w:val="0"/>
        <w:autoSpaceDN w:val="0"/>
        <w:adjustRightInd w:val="0"/>
        <w:spacing w:after="0" w:line="240" w:lineRule="auto"/>
        <w:ind w:left="-426" w:firstLine="483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1D762E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Оценка коррупционных рисков является важнейшим элементом антикоррупционной политики. Она позволяет обеспечить соответствие реализуемых антикоррупционных мероприятий специфике деятельности учреждения и рационально использовать ресурсы, направляемые на проведение работы по профилактике коррупции.</w:t>
      </w:r>
    </w:p>
    <w:p w14:paraId="501FEE9B" w14:textId="77777777" w:rsidR="001D762E" w:rsidRDefault="001D762E" w:rsidP="00B636E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111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1739"/>
        <w:gridCol w:w="1715"/>
        <w:gridCol w:w="2336"/>
        <w:gridCol w:w="1131"/>
        <w:gridCol w:w="3568"/>
      </w:tblGrid>
      <w:tr w:rsidR="006048F7" w:rsidRPr="003072F7" w14:paraId="7E1551D8" w14:textId="77777777" w:rsidTr="006048F7">
        <w:tc>
          <w:tcPr>
            <w:tcW w:w="710" w:type="dxa"/>
          </w:tcPr>
          <w:p w14:paraId="517664FC" w14:textId="77777777" w:rsidR="00B636ED" w:rsidRPr="003072F7" w:rsidRDefault="003072F7" w:rsidP="006048F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72F7">
              <w:rPr>
                <w:rFonts w:ascii="Times New Roman" w:hAnsi="Times New Roman"/>
                <w:sz w:val="24"/>
                <w:szCs w:val="24"/>
              </w:rPr>
              <w:t>№о</w:t>
            </w:r>
          </w:p>
          <w:p w14:paraId="460CECE4" w14:textId="77777777" w:rsidR="003072F7" w:rsidRPr="003072F7" w:rsidRDefault="006048F7" w:rsidP="006048F7">
            <w:pPr>
              <w:ind w:left="-28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="003072F7" w:rsidRPr="003072F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739" w:type="dxa"/>
          </w:tcPr>
          <w:p w14:paraId="78E8BC65" w14:textId="77777777" w:rsidR="00B636ED" w:rsidRPr="003072F7" w:rsidRDefault="003072F7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Коррупционно - опасные полномочия</w:t>
            </w:r>
          </w:p>
        </w:tc>
        <w:tc>
          <w:tcPr>
            <w:tcW w:w="1715" w:type="dxa"/>
          </w:tcPr>
          <w:p w14:paraId="1390592B" w14:textId="77777777" w:rsidR="00B636ED" w:rsidRPr="003072F7" w:rsidRDefault="003072F7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2336" w:type="dxa"/>
          </w:tcPr>
          <w:p w14:paraId="23B97E72" w14:textId="77777777" w:rsidR="00B636ED" w:rsidRPr="003072F7" w:rsidRDefault="003072F7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Типовые ситуации</w:t>
            </w:r>
          </w:p>
        </w:tc>
        <w:tc>
          <w:tcPr>
            <w:tcW w:w="1131" w:type="dxa"/>
          </w:tcPr>
          <w:p w14:paraId="1E349B41" w14:textId="77777777" w:rsidR="00B636ED" w:rsidRPr="003072F7" w:rsidRDefault="003072F7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риска (низкая, средняя, высокая)</w:t>
            </w:r>
          </w:p>
        </w:tc>
        <w:tc>
          <w:tcPr>
            <w:tcW w:w="3568" w:type="dxa"/>
          </w:tcPr>
          <w:p w14:paraId="6334DD29" w14:textId="77777777" w:rsidR="00B636ED" w:rsidRPr="003072F7" w:rsidRDefault="003072F7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по мини</w:t>
            </w:r>
            <w:r w:rsidR="004331AE">
              <w:rPr>
                <w:rFonts w:ascii="Times New Roman" w:hAnsi="Times New Roman"/>
                <w:sz w:val="24"/>
                <w:szCs w:val="24"/>
              </w:rPr>
              <w:t>ми</w:t>
            </w:r>
            <w:r>
              <w:rPr>
                <w:rFonts w:ascii="Times New Roman" w:hAnsi="Times New Roman"/>
                <w:sz w:val="24"/>
                <w:szCs w:val="24"/>
              </w:rPr>
              <w:t>зации (устранению) коррупционного риска</w:t>
            </w:r>
          </w:p>
        </w:tc>
      </w:tr>
      <w:tr w:rsidR="006048F7" w:rsidRPr="006048F7" w14:paraId="1A7C9E5C" w14:textId="77777777" w:rsidTr="006048F7">
        <w:tc>
          <w:tcPr>
            <w:tcW w:w="710" w:type="dxa"/>
          </w:tcPr>
          <w:p w14:paraId="12F1D783" w14:textId="77777777" w:rsidR="00B636ED" w:rsidRPr="006048F7" w:rsidRDefault="006E4888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39" w:type="dxa"/>
          </w:tcPr>
          <w:p w14:paraId="62E582CC" w14:textId="77777777" w:rsidR="00B636ED" w:rsidRPr="006048F7" w:rsidRDefault="006048F7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6048F7">
              <w:rPr>
                <w:rFonts w:ascii="Times New Roman" w:hAnsi="Times New Roman"/>
                <w:sz w:val="24"/>
                <w:szCs w:val="24"/>
              </w:rPr>
              <w:t>Организация деятельности Центра</w:t>
            </w:r>
          </w:p>
        </w:tc>
        <w:tc>
          <w:tcPr>
            <w:tcW w:w="1715" w:type="dxa"/>
          </w:tcPr>
          <w:p w14:paraId="19D7AD85" w14:textId="77777777" w:rsidR="00B636ED" w:rsidRPr="006048F7" w:rsidRDefault="006048F7" w:rsidP="006048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Директор, заместитель директора, руководители структурных подразделений (начальники отделов)</w:t>
            </w:r>
          </w:p>
        </w:tc>
        <w:tc>
          <w:tcPr>
            <w:tcW w:w="2336" w:type="dxa"/>
          </w:tcPr>
          <w:p w14:paraId="02287FE4" w14:textId="77777777" w:rsidR="00B636ED" w:rsidRPr="006048F7" w:rsidRDefault="006048F7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6048F7">
              <w:rPr>
                <w:rFonts w:ascii="Times New Roman" w:hAnsi="Times New Roman"/>
                <w:sz w:val="24"/>
                <w:szCs w:val="24"/>
              </w:rPr>
              <w:t>Использование своих служебных полномочий при решении личных вопросов, связанных с удовлетворением материальных потребностей должностного лица или его родственников либо иной личной заинтересованности.</w:t>
            </w:r>
          </w:p>
        </w:tc>
        <w:tc>
          <w:tcPr>
            <w:tcW w:w="1131" w:type="dxa"/>
          </w:tcPr>
          <w:p w14:paraId="66BF069F" w14:textId="77777777" w:rsidR="00B636ED" w:rsidRPr="006048F7" w:rsidRDefault="006048F7" w:rsidP="006048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</w:tc>
        <w:tc>
          <w:tcPr>
            <w:tcW w:w="3568" w:type="dxa"/>
          </w:tcPr>
          <w:p w14:paraId="496DF5D4" w14:textId="77777777" w:rsidR="00B636ED" w:rsidRPr="006048F7" w:rsidRDefault="006048F7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6048F7">
              <w:rPr>
                <w:rFonts w:ascii="Times New Roman" w:hAnsi="Times New Roman"/>
                <w:sz w:val="24"/>
                <w:szCs w:val="24"/>
              </w:rPr>
              <w:t>Информационная открытость Центра</w:t>
            </w:r>
            <w:bookmarkStart w:id="0" w:name="_GoBack"/>
            <w:bookmarkEnd w:id="0"/>
            <w:r w:rsidRPr="006048F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8F7">
              <w:rPr>
                <w:rFonts w:ascii="Times New Roman" w:hAnsi="Times New Roman"/>
                <w:sz w:val="24"/>
                <w:szCs w:val="24"/>
              </w:rPr>
              <w:t>Соблюдение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8F7">
              <w:rPr>
                <w:rFonts w:ascii="Times New Roman" w:hAnsi="Times New Roman"/>
                <w:sz w:val="24"/>
                <w:szCs w:val="24"/>
              </w:rPr>
              <w:t>утвержденной антикоррупционной политики Центра.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8F7">
              <w:rPr>
                <w:rFonts w:ascii="Times New Roman" w:hAnsi="Times New Roman"/>
                <w:sz w:val="24"/>
                <w:szCs w:val="24"/>
              </w:rPr>
              <w:t>Разъяснение работникам Центра о мерах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8F7">
              <w:rPr>
                <w:rFonts w:ascii="Times New Roman" w:hAnsi="Times New Roman"/>
                <w:sz w:val="24"/>
                <w:szCs w:val="24"/>
              </w:rPr>
              <w:t>ответственности за совершение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8F7">
              <w:rPr>
                <w:rFonts w:ascii="Times New Roman" w:hAnsi="Times New Roman"/>
                <w:sz w:val="24"/>
                <w:szCs w:val="24"/>
              </w:rPr>
              <w:t>коррупционных правонарушений.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048F7">
              <w:rPr>
                <w:rFonts w:ascii="Times New Roman" w:hAnsi="Times New Roman"/>
                <w:sz w:val="24"/>
                <w:szCs w:val="24"/>
              </w:rPr>
              <w:t>Перераспределение функций между структурными подразделениями</w:t>
            </w:r>
          </w:p>
        </w:tc>
      </w:tr>
      <w:tr w:rsidR="006048F7" w:rsidRPr="006048F7" w14:paraId="71798867" w14:textId="77777777" w:rsidTr="006048F7">
        <w:tc>
          <w:tcPr>
            <w:tcW w:w="710" w:type="dxa"/>
          </w:tcPr>
          <w:p w14:paraId="39D3E8D1" w14:textId="77777777" w:rsidR="00B636ED" w:rsidRPr="006048F7" w:rsidRDefault="006E4888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739" w:type="dxa"/>
          </w:tcPr>
          <w:p w14:paraId="11977903" w14:textId="77777777" w:rsidR="00B636ED" w:rsidRPr="006E4888" w:rsidRDefault="006E4888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6E4888">
              <w:rPr>
                <w:rFonts w:ascii="Times New Roman" w:hAnsi="Times New Roman"/>
                <w:sz w:val="24"/>
                <w:szCs w:val="24"/>
              </w:rPr>
              <w:t>Принятие на работу сотрудников</w:t>
            </w:r>
          </w:p>
        </w:tc>
        <w:tc>
          <w:tcPr>
            <w:tcW w:w="1715" w:type="dxa"/>
          </w:tcPr>
          <w:p w14:paraId="7B0A2ED2" w14:textId="77777777" w:rsidR="00B636ED" w:rsidRPr="006048F7" w:rsidRDefault="006E4888" w:rsidP="006E4888">
            <w:pPr>
              <w:rPr>
                <w:rFonts w:ascii="Times New Roman" w:hAnsi="Times New Roman"/>
                <w:sz w:val="24"/>
                <w:szCs w:val="24"/>
              </w:rPr>
            </w:pPr>
            <w:r w:rsidRPr="006E4888">
              <w:rPr>
                <w:rFonts w:ascii="Times New Roman" w:hAnsi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6E4888">
              <w:rPr>
                <w:rFonts w:ascii="Times New Roman" w:hAnsi="Times New Roman"/>
                <w:sz w:val="24"/>
                <w:szCs w:val="24"/>
              </w:rPr>
              <w:t xml:space="preserve"> директора,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4888">
              <w:rPr>
                <w:rFonts w:ascii="Times New Roman" w:hAnsi="Times New Roman"/>
                <w:sz w:val="24"/>
                <w:szCs w:val="24"/>
              </w:rPr>
              <w:t>руководители структурных подразделений</w:t>
            </w:r>
            <w:r w:rsidR="004331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31AE" w:rsidRPr="004331AE">
              <w:rPr>
                <w:rFonts w:ascii="Times New Roman" w:hAnsi="Times New Roman"/>
                <w:sz w:val="24"/>
                <w:szCs w:val="24"/>
              </w:rPr>
              <w:t>(начальники отделов)</w:t>
            </w:r>
          </w:p>
        </w:tc>
        <w:tc>
          <w:tcPr>
            <w:tcW w:w="2336" w:type="dxa"/>
          </w:tcPr>
          <w:p w14:paraId="50B31A1C" w14:textId="77777777" w:rsidR="00B636ED" w:rsidRPr="006048F7" w:rsidRDefault="006E4888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6E4888">
              <w:rPr>
                <w:rFonts w:ascii="Times New Roman" w:hAnsi="Times New Roman"/>
                <w:sz w:val="24"/>
                <w:szCs w:val="24"/>
              </w:rPr>
              <w:t>Предоставление не предусмотренных законом преимуществ (протекционизм, семейственность) для поступления на работу в Центр</w:t>
            </w:r>
          </w:p>
        </w:tc>
        <w:tc>
          <w:tcPr>
            <w:tcW w:w="1131" w:type="dxa"/>
          </w:tcPr>
          <w:p w14:paraId="01FD8CB3" w14:textId="77777777" w:rsidR="00B636ED" w:rsidRDefault="006E4888" w:rsidP="006048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Низкая</w:t>
            </w:r>
          </w:p>
          <w:p w14:paraId="770B7169" w14:textId="77777777" w:rsidR="006E4888" w:rsidRPr="006048F7" w:rsidRDefault="006E4888" w:rsidP="006048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14:paraId="0D0AC6CE" w14:textId="77777777" w:rsidR="00B636ED" w:rsidRPr="006048F7" w:rsidRDefault="006E4888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6E4888">
              <w:rPr>
                <w:rFonts w:ascii="Times New Roman" w:hAnsi="Times New Roman"/>
                <w:sz w:val="24"/>
                <w:szCs w:val="24"/>
              </w:rPr>
              <w:t>Разъяснительная 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4888">
              <w:rPr>
                <w:rFonts w:ascii="Times New Roman" w:hAnsi="Times New Roman"/>
                <w:sz w:val="24"/>
                <w:szCs w:val="24"/>
              </w:rPr>
              <w:t>с ответственными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4888">
              <w:rPr>
                <w:rFonts w:ascii="Times New Roman" w:hAnsi="Times New Roman"/>
                <w:sz w:val="24"/>
                <w:szCs w:val="24"/>
              </w:rPr>
              <w:t>лицами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4888">
              <w:rPr>
                <w:rFonts w:ascii="Times New Roman" w:hAnsi="Times New Roman"/>
                <w:sz w:val="24"/>
                <w:szCs w:val="24"/>
              </w:rPr>
              <w:t>о мерах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4888">
              <w:rPr>
                <w:rFonts w:ascii="Times New Roman" w:hAnsi="Times New Roman"/>
                <w:sz w:val="24"/>
                <w:szCs w:val="24"/>
              </w:rPr>
              <w:t>ответственности за совершение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4888">
              <w:rPr>
                <w:rFonts w:ascii="Times New Roman" w:hAnsi="Times New Roman"/>
                <w:sz w:val="24"/>
                <w:szCs w:val="24"/>
              </w:rPr>
              <w:t>коррупционных правонарушений.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E4888">
              <w:rPr>
                <w:rFonts w:ascii="Times New Roman" w:hAnsi="Times New Roman"/>
                <w:sz w:val="24"/>
                <w:szCs w:val="24"/>
              </w:rPr>
              <w:t>Проведение собеседования при приеме на работу директором Центра.</w:t>
            </w:r>
          </w:p>
        </w:tc>
      </w:tr>
      <w:tr w:rsidR="006048F7" w:rsidRPr="006048F7" w14:paraId="67DBE429" w14:textId="77777777" w:rsidTr="006048F7">
        <w:tc>
          <w:tcPr>
            <w:tcW w:w="710" w:type="dxa"/>
          </w:tcPr>
          <w:p w14:paraId="5E72C0C4" w14:textId="77777777" w:rsidR="00B636ED" w:rsidRPr="006048F7" w:rsidRDefault="006E4888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739" w:type="dxa"/>
          </w:tcPr>
          <w:p w14:paraId="735A0806" w14:textId="77777777" w:rsidR="00B636ED" w:rsidRPr="006048F7" w:rsidRDefault="004331AE" w:rsidP="006048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со служебной информацией</w:t>
            </w:r>
          </w:p>
        </w:tc>
        <w:tc>
          <w:tcPr>
            <w:tcW w:w="1715" w:type="dxa"/>
          </w:tcPr>
          <w:p w14:paraId="5FF2D2CD" w14:textId="77777777" w:rsidR="00B636ED" w:rsidRPr="006048F7" w:rsidRDefault="00876641" w:rsidP="006048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Директор, заместитель директора, руководители структурных подразделени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й (начальники отделов)</w:t>
            </w:r>
          </w:p>
        </w:tc>
        <w:tc>
          <w:tcPr>
            <w:tcW w:w="2336" w:type="dxa"/>
          </w:tcPr>
          <w:p w14:paraId="018DEFCC" w14:textId="77777777" w:rsidR="00B636ED" w:rsidRPr="006048F7" w:rsidRDefault="00876641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876641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Использование в личных или групповых интересах информации, полученной при</w:t>
            </w:r>
            <w:r w:rsidRPr="00876641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lastRenderedPageBreak/>
              <w:t>выполнении служебных обязанностей, если такая информация не подлежит официальному распространению.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t>Попытка несанкционированного доступа к информационным ресурсам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1" w:type="dxa"/>
          </w:tcPr>
          <w:p w14:paraId="3D35191C" w14:textId="77777777" w:rsidR="00B636ED" w:rsidRPr="006048F7" w:rsidRDefault="00876641" w:rsidP="006048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3568" w:type="dxa"/>
          </w:tcPr>
          <w:p w14:paraId="39112343" w14:textId="77777777" w:rsidR="00876641" w:rsidRPr="00876641" w:rsidRDefault="00876641" w:rsidP="00876641">
            <w:pPr>
              <w:rPr>
                <w:rFonts w:ascii="Times New Roman" w:hAnsi="Times New Roman"/>
                <w:sz w:val="24"/>
                <w:szCs w:val="24"/>
              </w:rPr>
            </w:pPr>
            <w:r w:rsidRPr="00876641">
              <w:rPr>
                <w:rFonts w:ascii="Times New Roman" w:hAnsi="Times New Roman"/>
                <w:sz w:val="24"/>
                <w:szCs w:val="24"/>
              </w:rPr>
              <w:t>Соблюдение, утвержденной антикоррупционной политики Центра.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t xml:space="preserve">Ознакомление с нормативными документами, регламентирующими вопросы предупреждения и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lastRenderedPageBreak/>
              <w:t>противодействия коррупции в Центре.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t>Разъяснение работникам Центра о мерах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t>ответственности за совершение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t>коррупционных правонарушений.</w:t>
            </w:r>
          </w:p>
          <w:p w14:paraId="61828958" w14:textId="77777777" w:rsidR="00B636ED" w:rsidRPr="006048F7" w:rsidRDefault="00B636ED" w:rsidP="006048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48F7" w:rsidRPr="006048F7" w14:paraId="3C8C0AFE" w14:textId="77777777" w:rsidTr="006048F7">
        <w:tc>
          <w:tcPr>
            <w:tcW w:w="710" w:type="dxa"/>
          </w:tcPr>
          <w:p w14:paraId="79CCE803" w14:textId="77777777" w:rsidR="00B636ED" w:rsidRPr="006048F7" w:rsidRDefault="00876641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739" w:type="dxa"/>
          </w:tcPr>
          <w:p w14:paraId="44EDA33D" w14:textId="77777777" w:rsidR="00B636ED" w:rsidRPr="006048F7" w:rsidRDefault="00876641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876641">
              <w:rPr>
                <w:rFonts w:ascii="Times New Roman" w:hAnsi="Times New Roman"/>
                <w:sz w:val="24"/>
                <w:szCs w:val="24"/>
              </w:rPr>
              <w:t>Обращения юридических и физических ли</w:t>
            </w:r>
            <w:r w:rsidR="004331AE">
              <w:rPr>
                <w:rFonts w:ascii="Times New Roman" w:hAnsi="Times New Roman"/>
                <w:sz w:val="24"/>
                <w:szCs w:val="24"/>
              </w:rPr>
              <w:t>ц</w:t>
            </w:r>
          </w:p>
        </w:tc>
        <w:tc>
          <w:tcPr>
            <w:tcW w:w="1715" w:type="dxa"/>
          </w:tcPr>
          <w:p w14:paraId="6B9C4794" w14:textId="77777777" w:rsidR="00B636ED" w:rsidRPr="006048F7" w:rsidRDefault="00876641" w:rsidP="00876641">
            <w:pPr>
              <w:rPr>
                <w:rFonts w:ascii="Times New Roman" w:hAnsi="Times New Roman"/>
                <w:sz w:val="24"/>
                <w:szCs w:val="24"/>
              </w:rPr>
            </w:pPr>
            <w:r w:rsidRPr="00876641">
              <w:rPr>
                <w:rFonts w:ascii="Times New Roman" w:hAnsi="Times New Roman"/>
                <w:sz w:val="24"/>
                <w:szCs w:val="24"/>
              </w:rPr>
              <w:t>Директор, заместител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876641">
              <w:rPr>
                <w:rFonts w:ascii="Times New Roman" w:hAnsi="Times New Roman"/>
                <w:sz w:val="24"/>
                <w:szCs w:val="24"/>
              </w:rPr>
              <w:t xml:space="preserve"> директора,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t>лица, ответственные за рассмотрение обращений.</w:t>
            </w:r>
          </w:p>
        </w:tc>
        <w:tc>
          <w:tcPr>
            <w:tcW w:w="2336" w:type="dxa"/>
          </w:tcPr>
          <w:p w14:paraId="6572F299" w14:textId="77777777" w:rsidR="00B636ED" w:rsidRPr="006048F7" w:rsidRDefault="00876641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876641">
              <w:rPr>
                <w:rFonts w:ascii="Times New Roman" w:hAnsi="Times New Roman"/>
                <w:sz w:val="24"/>
                <w:szCs w:val="24"/>
              </w:rPr>
              <w:t>Нарушение установленного порядка рассмотрения обращений граждан и юридических лиц.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t>Требование от физических и юридических лиц информации, предоставление которой не предусмотрено действующим законодательством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РФ.</w:t>
            </w:r>
          </w:p>
        </w:tc>
        <w:tc>
          <w:tcPr>
            <w:tcW w:w="1131" w:type="dxa"/>
          </w:tcPr>
          <w:p w14:paraId="05D1BEE9" w14:textId="77777777" w:rsidR="00B636ED" w:rsidRPr="006048F7" w:rsidRDefault="00876641" w:rsidP="006048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</w:tc>
        <w:tc>
          <w:tcPr>
            <w:tcW w:w="3568" w:type="dxa"/>
          </w:tcPr>
          <w:p w14:paraId="5A95B6A0" w14:textId="77777777" w:rsidR="00B636ED" w:rsidRPr="006048F7" w:rsidRDefault="00876641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876641">
              <w:rPr>
                <w:rFonts w:ascii="Times New Roman" w:hAnsi="Times New Roman"/>
                <w:sz w:val="24"/>
                <w:szCs w:val="24"/>
              </w:rPr>
              <w:t>Разъяснительная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t>Соблюдение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t>установленного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t>порядка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6641">
              <w:rPr>
                <w:rFonts w:ascii="Times New Roman" w:hAnsi="Times New Roman"/>
                <w:sz w:val="24"/>
                <w:szCs w:val="24"/>
              </w:rPr>
              <w:t>рассмотрения обращений граждан. Контроль рассмотрения обращений.</w:t>
            </w:r>
          </w:p>
        </w:tc>
      </w:tr>
      <w:tr w:rsidR="006048F7" w:rsidRPr="006048F7" w14:paraId="748AD7F9" w14:textId="77777777" w:rsidTr="006048F7">
        <w:tc>
          <w:tcPr>
            <w:tcW w:w="710" w:type="dxa"/>
          </w:tcPr>
          <w:p w14:paraId="638E7735" w14:textId="77777777" w:rsidR="00B636ED" w:rsidRPr="006048F7" w:rsidRDefault="00EF1B01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739" w:type="dxa"/>
          </w:tcPr>
          <w:p w14:paraId="6B800A49" w14:textId="77777777" w:rsidR="00B636ED" w:rsidRPr="006048F7" w:rsidRDefault="00EF1B01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F1B01">
              <w:rPr>
                <w:rFonts w:ascii="Times New Roman" w:hAnsi="Times New Roman"/>
                <w:sz w:val="24"/>
                <w:szCs w:val="24"/>
              </w:rPr>
              <w:t>Взаимоотношения с должностными лицами в органах власти и управления, правоохранительными о</w:t>
            </w:r>
            <w:r w:rsidR="004331AE">
              <w:rPr>
                <w:rFonts w:ascii="Times New Roman" w:hAnsi="Times New Roman"/>
                <w:sz w:val="24"/>
                <w:szCs w:val="24"/>
              </w:rPr>
              <w:t>рганами и другими организациями</w:t>
            </w:r>
          </w:p>
        </w:tc>
        <w:tc>
          <w:tcPr>
            <w:tcW w:w="1715" w:type="dxa"/>
          </w:tcPr>
          <w:p w14:paraId="2A179126" w14:textId="77777777" w:rsidR="00B636ED" w:rsidRPr="006048F7" w:rsidRDefault="00EF1B01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F1B01">
              <w:rPr>
                <w:rFonts w:ascii="Times New Roman" w:hAnsi="Times New Roman"/>
                <w:sz w:val="24"/>
                <w:szCs w:val="24"/>
              </w:rPr>
              <w:t>Директор, заместители директора,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B01">
              <w:rPr>
                <w:rFonts w:ascii="Times New Roman" w:hAnsi="Times New Roman"/>
                <w:sz w:val="24"/>
                <w:szCs w:val="24"/>
              </w:rPr>
              <w:t>работники Центра, уполномоченные директором представлять интересы Центра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</w:tcPr>
          <w:p w14:paraId="652837BE" w14:textId="77777777" w:rsidR="00B636ED" w:rsidRPr="006048F7" w:rsidRDefault="00EF1B01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F1B01">
              <w:rPr>
                <w:rFonts w:ascii="Times New Roman" w:hAnsi="Times New Roman"/>
                <w:sz w:val="24"/>
                <w:szCs w:val="24"/>
              </w:rPr>
              <w:t>Дарение подарков и оказание не служебных услуг должностным лицам в органах власти и управления, правоохранительных органах и различных организациях, за исключением символических знаков внимания, протокольных мероприятий.</w:t>
            </w:r>
          </w:p>
        </w:tc>
        <w:tc>
          <w:tcPr>
            <w:tcW w:w="1131" w:type="dxa"/>
          </w:tcPr>
          <w:p w14:paraId="52EF652A" w14:textId="77777777" w:rsidR="00EF1B01" w:rsidRPr="00EF1B01" w:rsidRDefault="00EF1B01" w:rsidP="00EF1B01">
            <w:pPr>
              <w:rPr>
                <w:rFonts w:ascii="Times New Roman" w:hAnsi="Times New Roman"/>
                <w:sz w:val="24"/>
                <w:szCs w:val="24"/>
              </w:rPr>
            </w:pPr>
            <w:r w:rsidRPr="00EF1B01">
              <w:rPr>
                <w:rFonts w:ascii="Times New Roman" w:hAnsi="Times New Roman"/>
                <w:sz w:val="24"/>
                <w:szCs w:val="24"/>
              </w:rPr>
              <w:t>Низкая</w:t>
            </w:r>
          </w:p>
          <w:p w14:paraId="4508E0BD" w14:textId="77777777" w:rsidR="00B636ED" w:rsidRPr="006048F7" w:rsidRDefault="00B636ED" w:rsidP="006048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14:paraId="00A27C65" w14:textId="77777777" w:rsidR="00B636ED" w:rsidRPr="006048F7" w:rsidRDefault="00EF1B01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F1B01">
              <w:rPr>
                <w:rFonts w:ascii="Times New Roman" w:hAnsi="Times New Roman"/>
                <w:sz w:val="24"/>
                <w:szCs w:val="24"/>
              </w:rPr>
              <w:t>Соблюдение, утвержденной антикоррупционной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B01">
              <w:rPr>
                <w:rFonts w:ascii="Times New Roman" w:hAnsi="Times New Roman"/>
                <w:sz w:val="24"/>
                <w:szCs w:val="24"/>
              </w:rPr>
              <w:t>политики Центра.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B01">
              <w:rPr>
                <w:rFonts w:ascii="Times New Roman" w:hAnsi="Times New Roman"/>
                <w:sz w:val="24"/>
                <w:szCs w:val="24"/>
              </w:rPr>
              <w:t>Ознакомление с нормативными документами, регламентирующими вопросы предупреждения и противодействия коррупции в Центре.</w:t>
            </w:r>
          </w:p>
        </w:tc>
      </w:tr>
      <w:tr w:rsidR="006048F7" w:rsidRPr="006048F7" w14:paraId="574BCCBF" w14:textId="77777777" w:rsidTr="006048F7">
        <w:tc>
          <w:tcPr>
            <w:tcW w:w="710" w:type="dxa"/>
          </w:tcPr>
          <w:p w14:paraId="0D8C6EE3" w14:textId="77777777" w:rsidR="00B636ED" w:rsidRPr="006048F7" w:rsidRDefault="00EF1B01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739" w:type="dxa"/>
          </w:tcPr>
          <w:p w14:paraId="5F86AA0B" w14:textId="77777777" w:rsidR="00B636ED" w:rsidRPr="006048F7" w:rsidRDefault="00EF1B01" w:rsidP="00EF1B01">
            <w:pPr>
              <w:rPr>
                <w:rFonts w:ascii="Times New Roman" w:hAnsi="Times New Roman"/>
                <w:sz w:val="24"/>
                <w:szCs w:val="24"/>
              </w:rPr>
            </w:pPr>
            <w:r w:rsidRPr="00EF1B01">
              <w:rPr>
                <w:rFonts w:ascii="Times New Roman" w:hAnsi="Times New Roman"/>
                <w:sz w:val="24"/>
                <w:szCs w:val="24"/>
              </w:rPr>
              <w:t>Принятие решений об использовании бюджетных средств</w:t>
            </w:r>
          </w:p>
        </w:tc>
        <w:tc>
          <w:tcPr>
            <w:tcW w:w="1715" w:type="dxa"/>
          </w:tcPr>
          <w:p w14:paraId="4C364EF2" w14:textId="77777777" w:rsidR="00B636ED" w:rsidRPr="006048F7" w:rsidRDefault="00EF1B01" w:rsidP="00EF1B01">
            <w:pPr>
              <w:rPr>
                <w:rFonts w:ascii="Times New Roman" w:hAnsi="Times New Roman"/>
                <w:sz w:val="24"/>
                <w:szCs w:val="24"/>
              </w:rPr>
            </w:pPr>
            <w:r w:rsidRPr="00EF1B01">
              <w:rPr>
                <w:rFonts w:ascii="Times New Roman" w:hAnsi="Times New Roman"/>
                <w:sz w:val="24"/>
                <w:szCs w:val="24"/>
              </w:rPr>
              <w:t>Директор, главный бухгалтер,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B01">
              <w:rPr>
                <w:rFonts w:ascii="Times New Roman" w:hAnsi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EF1B01">
              <w:rPr>
                <w:rFonts w:ascii="Times New Roman" w:hAnsi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2336" w:type="dxa"/>
          </w:tcPr>
          <w:p w14:paraId="5A7F89C8" w14:textId="77777777" w:rsidR="00B636ED" w:rsidRPr="006048F7" w:rsidRDefault="00EF1B01" w:rsidP="00EF1B01">
            <w:pPr>
              <w:rPr>
                <w:rFonts w:ascii="Times New Roman" w:hAnsi="Times New Roman"/>
                <w:sz w:val="24"/>
                <w:szCs w:val="24"/>
              </w:rPr>
            </w:pPr>
            <w:r w:rsidRPr="00EF1B01">
              <w:rPr>
                <w:rFonts w:ascii="Times New Roman" w:hAnsi="Times New Roman"/>
                <w:sz w:val="24"/>
                <w:szCs w:val="24"/>
              </w:rPr>
              <w:t>Нецелевое использование бюджетных средств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EF1B0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1" w:type="dxa"/>
          </w:tcPr>
          <w:p w14:paraId="69D59EC3" w14:textId="77777777" w:rsidR="00EF1B01" w:rsidRPr="00EF1B01" w:rsidRDefault="00EF1B01" w:rsidP="00EF1B01">
            <w:pPr>
              <w:rPr>
                <w:rFonts w:ascii="Times New Roman" w:hAnsi="Times New Roman"/>
                <w:sz w:val="24"/>
                <w:szCs w:val="24"/>
              </w:rPr>
            </w:pPr>
            <w:r w:rsidRPr="00EF1B01">
              <w:rPr>
                <w:rFonts w:ascii="Times New Roman" w:hAnsi="Times New Roman"/>
                <w:sz w:val="24"/>
                <w:szCs w:val="24"/>
              </w:rPr>
              <w:t>Низкая</w:t>
            </w:r>
          </w:p>
          <w:p w14:paraId="43388844" w14:textId="77777777" w:rsidR="00B636ED" w:rsidRPr="006048F7" w:rsidRDefault="00B636ED" w:rsidP="006048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14:paraId="6AD061FB" w14:textId="77777777" w:rsidR="00B636ED" w:rsidRPr="006048F7" w:rsidRDefault="00EF1B01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F1B01">
              <w:rPr>
                <w:rFonts w:ascii="Times New Roman" w:hAnsi="Times New Roman"/>
                <w:sz w:val="24"/>
                <w:szCs w:val="24"/>
              </w:rPr>
              <w:t>Привлечение к принятию решений представителей структурных подразделений учреждения.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B01">
              <w:rPr>
                <w:rFonts w:ascii="Times New Roman" w:hAnsi="Times New Roman"/>
                <w:sz w:val="24"/>
                <w:szCs w:val="24"/>
              </w:rPr>
              <w:t>Ознакомление с нормативными документами, регламентирующими вопросы предупреждения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B01">
              <w:rPr>
                <w:rFonts w:ascii="Times New Roman" w:hAnsi="Times New Roman"/>
                <w:sz w:val="24"/>
                <w:szCs w:val="24"/>
              </w:rPr>
              <w:t xml:space="preserve">противодействия коррупции в </w:t>
            </w:r>
            <w:r w:rsidRPr="00EF1B01">
              <w:rPr>
                <w:rFonts w:ascii="Times New Roman" w:hAnsi="Times New Roman"/>
                <w:sz w:val="24"/>
                <w:szCs w:val="24"/>
              </w:rPr>
              <w:lastRenderedPageBreak/>
              <w:t>Центре.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B01">
              <w:rPr>
                <w:rFonts w:ascii="Times New Roman" w:hAnsi="Times New Roman"/>
                <w:sz w:val="24"/>
                <w:szCs w:val="24"/>
              </w:rPr>
              <w:t>Разъяснительная работа о мерах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B01">
              <w:rPr>
                <w:rFonts w:ascii="Times New Roman" w:hAnsi="Times New Roman"/>
                <w:sz w:val="24"/>
                <w:szCs w:val="24"/>
              </w:rPr>
              <w:t>ответственности за совершение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F1B01">
              <w:rPr>
                <w:rFonts w:ascii="Times New Roman" w:hAnsi="Times New Roman"/>
                <w:sz w:val="24"/>
                <w:szCs w:val="24"/>
              </w:rPr>
              <w:t>коррупционных правонарушений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6048F7" w:rsidRPr="006048F7" w14:paraId="1600548D" w14:textId="77777777" w:rsidTr="006048F7">
        <w:tc>
          <w:tcPr>
            <w:tcW w:w="710" w:type="dxa"/>
          </w:tcPr>
          <w:p w14:paraId="11FAB141" w14:textId="77777777" w:rsidR="003072F7" w:rsidRPr="006048F7" w:rsidRDefault="00E00480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1739" w:type="dxa"/>
          </w:tcPr>
          <w:p w14:paraId="596EB360" w14:textId="77777777" w:rsidR="003072F7" w:rsidRPr="006048F7" w:rsidRDefault="00E00480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00480">
              <w:rPr>
                <w:rFonts w:ascii="Times New Roman" w:hAnsi="Times New Roman"/>
                <w:sz w:val="24"/>
                <w:szCs w:val="24"/>
              </w:rPr>
              <w:t>Регистрация материальных ценностей и ведение баз данных материальных ценностей</w:t>
            </w:r>
          </w:p>
        </w:tc>
        <w:tc>
          <w:tcPr>
            <w:tcW w:w="1715" w:type="dxa"/>
          </w:tcPr>
          <w:p w14:paraId="06E43C86" w14:textId="77777777" w:rsidR="003072F7" w:rsidRPr="006048F7" w:rsidRDefault="00E00480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00480">
              <w:rPr>
                <w:rFonts w:ascii="Times New Roman" w:hAnsi="Times New Roman"/>
                <w:sz w:val="24"/>
                <w:szCs w:val="24"/>
              </w:rPr>
              <w:t>Главный бухгалтер, работники бухгалтерии, материально-ответственные лица</w:t>
            </w:r>
          </w:p>
        </w:tc>
        <w:tc>
          <w:tcPr>
            <w:tcW w:w="2336" w:type="dxa"/>
          </w:tcPr>
          <w:p w14:paraId="7CF2A190" w14:textId="77777777" w:rsidR="003072F7" w:rsidRPr="006048F7" w:rsidRDefault="00E00480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00480">
              <w:rPr>
                <w:rFonts w:ascii="Times New Roman" w:hAnsi="Times New Roman"/>
                <w:sz w:val="24"/>
                <w:szCs w:val="24"/>
              </w:rPr>
              <w:t>Несвоевременная постановка на регистрационный учет материальных ценностей.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0480">
              <w:rPr>
                <w:rFonts w:ascii="Times New Roman" w:hAnsi="Times New Roman"/>
                <w:sz w:val="24"/>
                <w:szCs w:val="24"/>
              </w:rPr>
              <w:t>Умышленно досрочное списание материальных средств и расходных материалов с регистрационного учета.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0480">
              <w:rPr>
                <w:rFonts w:ascii="Times New Roman" w:hAnsi="Times New Roman"/>
                <w:sz w:val="24"/>
                <w:szCs w:val="24"/>
              </w:rPr>
              <w:t>Отсутствие регулярного контроля наличия и сохранения имущества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1" w:type="dxa"/>
          </w:tcPr>
          <w:p w14:paraId="032D1D0F" w14:textId="77777777" w:rsidR="003072F7" w:rsidRPr="006048F7" w:rsidRDefault="00E00480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00480"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</w:tc>
        <w:tc>
          <w:tcPr>
            <w:tcW w:w="3568" w:type="dxa"/>
          </w:tcPr>
          <w:p w14:paraId="74C072C8" w14:textId="77777777" w:rsidR="003072F7" w:rsidRPr="006048F7" w:rsidRDefault="00E00480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00480">
              <w:rPr>
                <w:rFonts w:ascii="Times New Roman" w:hAnsi="Times New Roman"/>
                <w:sz w:val="24"/>
                <w:szCs w:val="24"/>
              </w:rPr>
              <w:t>Организация работы по контролю за деятельностью структурных подразделений с участие представителей иных структурных подразделений Центра.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0480">
              <w:rPr>
                <w:rFonts w:ascii="Times New Roman" w:hAnsi="Times New Roman"/>
                <w:sz w:val="24"/>
                <w:szCs w:val="24"/>
              </w:rPr>
              <w:t>Ознакомление с нормативными документами, регламентирующими вопросы предупреждения и противодействия коррупции в Центре.</w:t>
            </w:r>
          </w:p>
        </w:tc>
      </w:tr>
      <w:tr w:rsidR="006048F7" w:rsidRPr="006048F7" w14:paraId="04BF58B7" w14:textId="77777777" w:rsidTr="006048F7">
        <w:tc>
          <w:tcPr>
            <w:tcW w:w="710" w:type="dxa"/>
          </w:tcPr>
          <w:p w14:paraId="25B87360" w14:textId="77777777" w:rsidR="003072F7" w:rsidRPr="006048F7" w:rsidRDefault="00E00480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739" w:type="dxa"/>
          </w:tcPr>
          <w:p w14:paraId="302EEEA9" w14:textId="77777777" w:rsidR="003072F7" w:rsidRPr="006048F7" w:rsidRDefault="00E00480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00480">
              <w:rPr>
                <w:rFonts w:ascii="Times New Roman" w:hAnsi="Times New Roman"/>
                <w:sz w:val="24"/>
                <w:szCs w:val="24"/>
              </w:rPr>
              <w:t>Осуществление закупок, заключение контрактов и других гражданско-правовых договоров на поставку товаров, выполнение работ, оказание услуг для Центра</w:t>
            </w:r>
          </w:p>
        </w:tc>
        <w:tc>
          <w:tcPr>
            <w:tcW w:w="1715" w:type="dxa"/>
          </w:tcPr>
          <w:p w14:paraId="1386997F" w14:textId="77777777" w:rsidR="003072F7" w:rsidRPr="006048F7" w:rsidRDefault="00E00480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00480">
              <w:rPr>
                <w:rFonts w:ascii="Times New Roman" w:hAnsi="Times New Roman"/>
                <w:sz w:val="24"/>
                <w:szCs w:val="24"/>
              </w:rPr>
              <w:t>Директор, главный бухгалтер, работник, ответственный за размещение заказов по закупкам товаров, работ, услуг для нужд Центра</w:t>
            </w:r>
            <w:r w:rsidR="00EE3EA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</w:tcPr>
          <w:p w14:paraId="2DBB5748" w14:textId="77777777" w:rsidR="003072F7" w:rsidRPr="006048F7" w:rsidRDefault="00EE3EA1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E3EA1">
              <w:rPr>
                <w:rFonts w:ascii="Times New Roman" w:hAnsi="Times New Roman"/>
                <w:sz w:val="24"/>
                <w:szCs w:val="24"/>
              </w:rPr>
              <w:t>Расстановка мнимых приоритетов по предмету, объемам, срокам удовлетворения потребности;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определение объема необходимых средств;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необоснованное расширение (ограничение) круга возможных поставщиков;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необоснованное расширение (сужение) круга удовлетворяющей потребности продукции;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необоснованное расширение (ограничение) упрощение (усложнение) необходимых условий контракта и оговорок относительно их исполнения;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lastRenderedPageBreak/>
              <w:t>необоснованное завышение (занижение) цены объекта закупок;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необоснованное усложнение (упрощение) процедур определения поставщика;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неприемлемые критерии допуска и отбора поставщика, отсутствие или размытый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перечень необходимых критериев допуска и отбора;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неадекватный способ выбора размещения заказа по срокам, цене, объему, особенностям объекта закупки, конкурентоспособности и специфики рынка поставщиков;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размещение заказа аврально в конце года (квартала); необоснованное затягивание или ускорение процесса осуществления закупок;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совершение сделок с нарушением установленного порядка требований закона в личных интересах;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заключение договоров без соблюдения установленной процедуры;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отказ от проведения мониторинга цен на товары и услуги;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 xml:space="preserve">предоставление заведомо ложных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lastRenderedPageBreak/>
              <w:t>сведений о проведении мониторинга цен на товары и услуги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1" w:type="dxa"/>
          </w:tcPr>
          <w:p w14:paraId="07103D33" w14:textId="77777777" w:rsidR="003072F7" w:rsidRPr="006048F7" w:rsidRDefault="00EE3EA1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EE3EA1">
              <w:rPr>
                <w:rFonts w:ascii="Times New Roman" w:hAnsi="Times New Roman"/>
                <w:sz w:val="24"/>
                <w:szCs w:val="24"/>
              </w:rPr>
              <w:lastRenderedPageBreak/>
              <w:t>Средняя</w:t>
            </w:r>
          </w:p>
        </w:tc>
        <w:tc>
          <w:tcPr>
            <w:tcW w:w="3568" w:type="dxa"/>
          </w:tcPr>
          <w:p w14:paraId="1508916A" w14:textId="77777777" w:rsidR="003072F7" w:rsidRPr="006048F7" w:rsidRDefault="00EE3EA1" w:rsidP="00EE3EA1">
            <w:pPr>
              <w:rPr>
                <w:rFonts w:ascii="Times New Roman" w:hAnsi="Times New Roman"/>
                <w:sz w:val="24"/>
                <w:szCs w:val="24"/>
              </w:rPr>
            </w:pPr>
            <w:r w:rsidRPr="00EE3EA1">
              <w:rPr>
                <w:rFonts w:ascii="Times New Roman" w:hAnsi="Times New Roman"/>
                <w:sz w:val="24"/>
                <w:szCs w:val="24"/>
              </w:rPr>
              <w:t>Соблюдение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проведении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закупок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товаров,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абот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услуг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нужд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Центра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требований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заключению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договоров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с контрагентами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соответствии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федеральными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законами.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Разъяснение работникам Центра, связанным с заключением контрактов и договоров, о мерах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ответственности за совершение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коррупционных правонарушений.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Ознакомление с нормативными документами, регламентирующими вопросы предупреждения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3EA1">
              <w:rPr>
                <w:rFonts w:ascii="Times New Roman" w:hAnsi="Times New Roman"/>
                <w:sz w:val="24"/>
                <w:szCs w:val="24"/>
              </w:rPr>
              <w:t>противодействия коррупции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Центре.</w:t>
            </w:r>
          </w:p>
        </w:tc>
      </w:tr>
      <w:tr w:rsidR="006048F7" w:rsidRPr="006048F7" w14:paraId="250E53C8" w14:textId="77777777" w:rsidTr="006048F7">
        <w:tc>
          <w:tcPr>
            <w:tcW w:w="710" w:type="dxa"/>
          </w:tcPr>
          <w:p w14:paraId="3BBB29B7" w14:textId="77777777" w:rsidR="003072F7" w:rsidRPr="006048F7" w:rsidRDefault="00075F06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739" w:type="dxa"/>
          </w:tcPr>
          <w:p w14:paraId="163C2507" w14:textId="77777777" w:rsidR="003072F7" w:rsidRPr="006048F7" w:rsidRDefault="00075F06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075F06">
              <w:rPr>
                <w:rFonts w:ascii="Times New Roman" w:hAnsi="Times New Roman"/>
                <w:sz w:val="24"/>
                <w:szCs w:val="24"/>
              </w:rPr>
              <w:t>Составление, заполнение документов, справок, отчетности</w:t>
            </w:r>
          </w:p>
        </w:tc>
        <w:tc>
          <w:tcPr>
            <w:tcW w:w="1715" w:type="dxa"/>
          </w:tcPr>
          <w:p w14:paraId="1C654554" w14:textId="77777777" w:rsidR="003072F7" w:rsidRPr="006048F7" w:rsidRDefault="00075F06" w:rsidP="00075F06">
            <w:pPr>
              <w:rPr>
                <w:rFonts w:ascii="Times New Roman" w:hAnsi="Times New Roman"/>
                <w:sz w:val="24"/>
                <w:szCs w:val="24"/>
              </w:rPr>
            </w:pPr>
            <w:r w:rsidRPr="00075F06">
              <w:rPr>
                <w:rFonts w:ascii="Times New Roman" w:hAnsi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075F06">
              <w:rPr>
                <w:rFonts w:ascii="Times New Roman" w:hAnsi="Times New Roman"/>
                <w:sz w:val="24"/>
                <w:szCs w:val="24"/>
              </w:rPr>
              <w:t xml:space="preserve"> директора,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главный бухгалтер, </w:t>
            </w:r>
            <w:r w:rsidRPr="00075F06">
              <w:rPr>
                <w:rFonts w:ascii="Times New Roman" w:hAnsi="Times New Roman"/>
                <w:sz w:val="24"/>
                <w:szCs w:val="24"/>
              </w:rPr>
              <w:t>руководители структурных подразделений</w:t>
            </w:r>
            <w:r w:rsidR="004331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31AE" w:rsidRPr="004331AE">
              <w:rPr>
                <w:rFonts w:ascii="Times New Roman" w:hAnsi="Times New Roman"/>
                <w:sz w:val="24"/>
                <w:szCs w:val="24"/>
              </w:rPr>
              <w:t>(начальники отделов)</w:t>
            </w:r>
            <w:r w:rsidRPr="00075F06">
              <w:rPr>
                <w:rFonts w:ascii="Times New Roman" w:hAnsi="Times New Roman"/>
                <w:sz w:val="24"/>
                <w:szCs w:val="24"/>
              </w:rPr>
              <w:t>, ответственные лица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</w:tcPr>
          <w:p w14:paraId="74215B70" w14:textId="77777777" w:rsidR="003072F7" w:rsidRPr="006048F7" w:rsidRDefault="00075F06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075F06">
              <w:rPr>
                <w:rFonts w:ascii="Times New Roman" w:hAnsi="Times New Roman"/>
                <w:sz w:val="24"/>
                <w:szCs w:val="24"/>
              </w:rPr>
              <w:t>Искажение, сокрытие или предоставление заведомо ложных сведений в отчетных документах, а также в выдаваемых гражданам справках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1" w:type="dxa"/>
          </w:tcPr>
          <w:p w14:paraId="3EBDD32B" w14:textId="77777777" w:rsidR="003072F7" w:rsidRPr="006048F7" w:rsidRDefault="00075F06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075F06"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</w:tc>
        <w:tc>
          <w:tcPr>
            <w:tcW w:w="3568" w:type="dxa"/>
          </w:tcPr>
          <w:p w14:paraId="135AFFA7" w14:textId="77777777" w:rsidR="003072F7" w:rsidRPr="006048F7" w:rsidRDefault="00075F06" w:rsidP="00313F37">
            <w:pPr>
              <w:rPr>
                <w:rFonts w:ascii="Times New Roman" w:hAnsi="Times New Roman"/>
                <w:sz w:val="24"/>
                <w:szCs w:val="24"/>
              </w:rPr>
            </w:pPr>
            <w:r w:rsidRPr="00075F06">
              <w:rPr>
                <w:rFonts w:ascii="Times New Roman" w:hAnsi="Times New Roman"/>
                <w:sz w:val="24"/>
                <w:szCs w:val="24"/>
              </w:rPr>
              <w:t>Система визирования документов ответственными лицами.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5F06">
              <w:rPr>
                <w:rFonts w:ascii="Times New Roman" w:hAnsi="Times New Roman"/>
                <w:sz w:val="24"/>
                <w:szCs w:val="24"/>
              </w:rPr>
              <w:t>Организация внутреннего контроля за исполнением должностными лицами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5F06">
              <w:rPr>
                <w:rFonts w:ascii="Times New Roman" w:hAnsi="Times New Roman"/>
                <w:sz w:val="24"/>
                <w:szCs w:val="24"/>
              </w:rPr>
              <w:t>своих обязанностей, основанного на механизме проверочных мероприятий.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5F06">
              <w:rPr>
                <w:rFonts w:ascii="Times New Roman" w:hAnsi="Times New Roman"/>
                <w:sz w:val="24"/>
                <w:szCs w:val="24"/>
              </w:rPr>
              <w:t>Разъяснение ответственным лицам о мерах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5F06">
              <w:rPr>
                <w:rFonts w:ascii="Times New Roman" w:hAnsi="Times New Roman"/>
                <w:sz w:val="24"/>
                <w:szCs w:val="24"/>
              </w:rPr>
              <w:t>ответственности за совершение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75F06">
              <w:rPr>
                <w:rFonts w:ascii="Times New Roman" w:hAnsi="Times New Roman"/>
                <w:sz w:val="24"/>
                <w:szCs w:val="24"/>
              </w:rPr>
              <w:t>коррупционных правонарушений.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6048F7" w:rsidRPr="006048F7" w14:paraId="2BB4CD0E" w14:textId="77777777" w:rsidTr="006048F7">
        <w:tc>
          <w:tcPr>
            <w:tcW w:w="710" w:type="dxa"/>
          </w:tcPr>
          <w:p w14:paraId="31B0D648" w14:textId="77777777" w:rsidR="003072F7" w:rsidRPr="006048F7" w:rsidRDefault="00313F37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739" w:type="dxa"/>
          </w:tcPr>
          <w:p w14:paraId="68194B97" w14:textId="77777777" w:rsidR="003072F7" w:rsidRPr="006048F7" w:rsidRDefault="00313F37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313F37">
              <w:rPr>
                <w:rFonts w:ascii="Times New Roman" w:hAnsi="Times New Roman"/>
                <w:sz w:val="24"/>
                <w:szCs w:val="24"/>
              </w:rPr>
              <w:t>Оплата труда</w:t>
            </w:r>
          </w:p>
        </w:tc>
        <w:tc>
          <w:tcPr>
            <w:tcW w:w="1715" w:type="dxa"/>
          </w:tcPr>
          <w:p w14:paraId="2D75CBFA" w14:textId="77777777" w:rsidR="003072F7" w:rsidRPr="006048F7" w:rsidRDefault="00313F37" w:rsidP="004331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Директор, главный бухгалтер, р</w:t>
            </w:r>
            <w:r w:rsidRPr="00313F37">
              <w:rPr>
                <w:rFonts w:ascii="Times New Roman" w:hAnsi="Times New Roman"/>
                <w:sz w:val="24"/>
                <w:szCs w:val="24"/>
              </w:rPr>
              <w:t>аботники бухгалтерии,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3F37">
              <w:rPr>
                <w:rFonts w:ascii="Times New Roman" w:hAnsi="Times New Roman"/>
                <w:sz w:val="24"/>
                <w:szCs w:val="24"/>
              </w:rPr>
              <w:t>заместител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313F37">
              <w:rPr>
                <w:rFonts w:ascii="Times New Roman" w:hAnsi="Times New Roman"/>
                <w:sz w:val="24"/>
                <w:szCs w:val="24"/>
              </w:rPr>
              <w:t xml:space="preserve"> директора, руководители структурных подразделений</w:t>
            </w:r>
            <w:r w:rsidR="004331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31AE" w:rsidRPr="004331AE">
              <w:rPr>
                <w:rFonts w:ascii="Times New Roman" w:hAnsi="Times New Roman"/>
                <w:sz w:val="24"/>
                <w:szCs w:val="24"/>
              </w:rPr>
              <w:t>(начальники отделов)</w:t>
            </w:r>
            <w:r w:rsidR="004331A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336" w:type="dxa"/>
          </w:tcPr>
          <w:p w14:paraId="1B1F13C8" w14:textId="77777777" w:rsidR="003072F7" w:rsidRPr="006048F7" w:rsidRDefault="00313F37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313F37">
              <w:rPr>
                <w:rFonts w:ascii="Times New Roman" w:hAnsi="Times New Roman"/>
                <w:sz w:val="24"/>
                <w:szCs w:val="24"/>
              </w:rPr>
              <w:t>Оплата рабочего времени не в полном объеме.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3F37">
              <w:rPr>
                <w:rFonts w:ascii="Times New Roman" w:hAnsi="Times New Roman"/>
                <w:sz w:val="24"/>
                <w:szCs w:val="24"/>
              </w:rPr>
              <w:t>Оплата рабочего времени в полном объёме в случае, когда сотрудник фактически отсутствовал на рабочем месте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1" w:type="dxa"/>
          </w:tcPr>
          <w:p w14:paraId="1246B0F5" w14:textId="77777777" w:rsidR="003072F7" w:rsidRPr="006048F7" w:rsidRDefault="00313F37" w:rsidP="006048F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Средняя</w:t>
            </w:r>
          </w:p>
        </w:tc>
        <w:tc>
          <w:tcPr>
            <w:tcW w:w="3568" w:type="dxa"/>
          </w:tcPr>
          <w:p w14:paraId="3CFF5D8D" w14:textId="77777777" w:rsidR="003072F7" w:rsidRPr="006048F7" w:rsidRDefault="00313F37" w:rsidP="006048F7">
            <w:pPr>
              <w:rPr>
                <w:rFonts w:ascii="Times New Roman" w:hAnsi="Times New Roman"/>
                <w:sz w:val="24"/>
                <w:szCs w:val="24"/>
              </w:rPr>
            </w:pPr>
            <w:r w:rsidRPr="00313F37">
              <w:rPr>
                <w:rFonts w:ascii="Times New Roman" w:hAnsi="Times New Roman"/>
                <w:sz w:val="24"/>
                <w:szCs w:val="24"/>
              </w:rPr>
              <w:t>Создание и работа экспертной комиссии по установлению стимулирующих выплат работникам Центра.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3F37">
              <w:rPr>
                <w:rFonts w:ascii="Times New Roman" w:hAnsi="Times New Roman"/>
                <w:sz w:val="24"/>
                <w:szCs w:val="24"/>
              </w:rPr>
              <w:t>Использование средств на оплату труда в строгом соответствии с Положением об оплате труда работников Центра.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13F37">
              <w:rPr>
                <w:rFonts w:ascii="Times New Roman" w:hAnsi="Times New Roman"/>
                <w:sz w:val="24"/>
                <w:szCs w:val="24"/>
              </w:rPr>
              <w:t>Разъяснение ответственным лицам о мерах ответственности за совершение коррупционных правонарушений.</w:t>
            </w:r>
          </w:p>
        </w:tc>
      </w:tr>
      <w:tr w:rsidR="006048F7" w:rsidRPr="006048F7" w14:paraId="7F9E417D" w14:textId="77777777" w:rsidTr="006048F7">
        <w:tc>
          <w:tcPr>
            <w:tcW w:w="710" w:type="dxa"/>
          </w:tcPr>
          <w:p w14:paraId="522B5BF7" w14:textId="77777777" w:rsidR="00B636ED" w:rsidRPr="006048F7" w:rsidRDefault="00B636ED" w:rsidP="00B636E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</w:tcPr>
          <w:p w14:paraId="6473F050" w14:textId="77777777" w:rsidR="00B636ED" w:rsidRPr="006048F7" w:rsidRDefault="00B636ED" w:rsidP="006048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</w:tcPr>
          <w:p w14:paraId="4ED7283E" w14:textId="77777777" w:rsidR="00B636ED" w:rsidRPr="006048F7" w:rsidRDefault="00B636ED" w:rsidP="006048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14:paraId="2F2FC40B" w14:textId="77777777" w:rsidR="00B636ED" w:rsidRPr="006048F7" w:rsidRDefault="00B636ED" w:rsidP="006048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14:paraId="56809497" w14:textId="77777777" w:rsidR="00B636ED" w:rsidRPr="006048F7" w:rsidRDefault="00B636ED" w:rsidP="006048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8" w:type="dxa"/>
          </w:tcPr>
          <w:p w14:paraId="1DD14058" w14:textId="77777777" w:rsidR="00B636ED" w:rsidRPr="006048F7" w:rsidRDefault="00B636ED" w:rsidP="006048F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434A39" w14:textId="77777777" w:rsidR="00B636ED" w:rsidRPr="006048F7" w:rsidRDefault="00B636ED" w:rsidP="00B636ED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183699D" w14:textId="77777777" w:rsidR="00B636ED" w:rsidRPr="00B636ED" w:rsidRDefault="00B636ED" w:rsidP="00B636E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sectPr w:rsidR="00B636ED" w:rsidRPr="00B636ED" w:rsidSect="00A66CE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6CE0"/>
    <w:rsid w:val="00075F06"/>
    <w:rsid w:val="0009611E"/>
    <w:rsid w:val="001D762E"/>
    <w:rsid w:val="003072F7"/>
    <w:rsid w:val="00313F37"/>
    <w:rsid w:val="004331AE"/>
    <w:rsid w:val="006048F7"/>
    <w:rsid w:val="006E4888"/>
    <w:rsid w:val="00876641"/>
    <w:rsid w:val="00A66CE0"/>
    <w:rsid w:val="00B636ED"/>
    <w:rsid w:val="00D17967"/>
    <w:rsid w:val="00DE68C8"/>
    <w:rsid w:val="00E00480"/>
    <w:rsid w:val="00EE3EA1"/>
    <w:rsid w:val="00EF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CC180"/>
  <w15:docId w15:val="{D87434CF-E333-4F7C-A5FD-D9B6676FF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66C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3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331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31A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604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0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5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03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6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800C7-0EF1-402B-8A1E-A85072767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Казакова Светлана Александровна</dc:creator>
  <cp:lastModifiedBy>Лариса</cp:lastModifiedBy>
  <cp:revision>11</cp:revision>
  <cp:lastPrinted>2021-08-03T06:03:00Z</cp:lastPrinted>
  <dcterms:created xsi:type="dcterms:W3CDTF">2019-06-18T05:11:00Z</dcterms:created>
  <dcterms:modified xsi:type="dcterms:W3CDTF">2021-08-03T06:03:00Z</dcterms:modified>
</cp:coreProperties>
</file>