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00" w:rsidRDefault="002111EF" w:rsidP="002111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32384">
        <w:rPr>
          <w:rFonts w:ascii="Times New Roman" w:hAnsi="Times New Roman" w:cs="Times New Roman"/>
          <w:sz w:val="24"/>
          <w:szCs w:val="24"/>
        </w:rPr>
        <w:t>УТВЕРЖДЕН</w:t>
      </w:r>
    </w:p>
    <w:p w:rsidR="00732384" w:rsidRDefault="002111EF" w:rsidP="002111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732384">
        <w:rPr>
          <w:rFonts w:ascii="Times New Roman" w:hAnsi="Times New Roman" w:cs="Times New Roman"/>
          <w:sz w:val="24"/>
          <w:szCs w:val="24"/>
        </w:rPr>
        <w:t>приказом ГКУ НСО ЦСПН</w:t>
      </w:r>
    </w:p>
    <w:p w:rsidR="00732384" w:rsidRDefault="002111EF" w:rsidP="002111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732384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="00732384">
        <w:rPr>
          <w:rFonts w:ascii="Times New Roman" w:hAnsi="Times New Roman" w:cs="Times New Roman"/>
          <w:sz w:val="24"/>
          <w:szCs w:val="24"/>
        </w:rPr>
        <w:t xml:space="preserve"> района от 25.10.2021 №</w:t>
      </w:r>
      <w:r>
        <w:rPr>
          <w:rFonts w:ascii="Times New Roman" w:hAnsi="Times New Roman" w:cs="Times New Roman"/>
          <w:sz w:val="24"/>
          <w:szCs w:val="24"/>
        </w:rPr>
        <w:t xml:space="preserve"> 320-п</w:t>
      </w:r>
    </w:p>
    <w:p w:rsidR="00732384" w:rsidRDefault="00732384" w:rsidP="007323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384" w:rsidRDefault="00732384" w:rsidP="007323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противодействию коррупции в ГКУ НСО ЦСПН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на 2021-2024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3261"/>
        <w:gridCol w:w="2268"/>
        <w:gridCol w:w="1778"/>
      </w:tblGrid>
      <w:tr w:rsidR="008D357C" w:rsidTr="000920B4">
        <w:tc>
          <w:tcPr>
            <w:tcW w:w="675" w:type="dxa"/>
          </w:tcPr>
          <w:p w:rsidR="00732384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04C7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732384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</w:tcPr>
          <w:p w:rsidR="00732384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04C7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</w:t>
            </w:r>
          </w:p>
        </w:tc>
        <w:tc>
          <w:tcPr>
            <w:tcW w:w="2268" w:type="dxa"/>
          </w:tcPr>
          <w:p w:rsidR="00732384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78" w:type="dxa"/>
          </w:tcPr>
          <w:p w:rsidR="00732384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E04C7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FE04C7" w:rsidRDefault="00FE04C7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8D357C" w:rsidTr="000920B4">
        <w:tc>
          <w:tcPr>
            <w:tcW w:w="675" w:type="dxa"/>
          </w:tcPr>
          <w:p w:rsidR="00732384" w:rsidRDefault="005912C5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32384" w:rsidRDefault="00CF48EE" w:rsidP="0007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внесение изменений в действующий план по </w:t>
            </w:r>
            <w:r w:rsidR="005912C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912C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положений мероприятий Программы «Противодействие коррупции в Новосибирской области на 2021-2024 годы», а также Плана меропр</w:t>
            </w:r>
            <w:r w:rsidR="00076EAF">
              <w:rPr>
                <w:rFonts w:ascii="Times New Roman" w:hAnsi="Times New Roman" w:cs="Times New Roman"/>
                <w:sz w:val="24"/>
                <w:szCs w:val="24"/>
              </w:rPr>
              <w:t>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 противодействию коррупции в министерстве труда и социального развития Новосибирской области на 2021-2024 годы</w:t>
            </w:r>
          </w:p>
        </w:tc>
        <w:tc>
          <w:tcPr>
            <w:tcW w:w="3261" w:type="dxa"/>
          </w:tcPr>
          <w:p w:rsidR="00732384" w:rsidRDefault="005912C5" w:rsidP="0059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 в центре</w:t>
            </w:r>
          </w:p>
        </w:tc>
        <w:tc>
          <w:tcPr>
            <w:tcW w:w="2268" w:type="dxa"/>
          </w:tcPr>
          <w:p w:rsidR="00732384" w:rsidRDefault="005912C5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</w:tcPr>
          <w:p w:rsidR="00732384" w:rsidRDefault="005912C5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912C5" w:rsidRDefault="005912C5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5912C5" w:rsidRDefault="005912C5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6A2779" w:rsidTr="000920B4">
        <w:tc>
          <w:tcPr>
            <w:tcW w:w="675" w:type="dxa"/>
          </w:tcPr>
          <w:p w:rsidR="006A2779" w:rsidRDefault="006A2779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A2779" w:rsidRDefault="006A2779" w:rsidP="006A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мер по противодействию коррупции в центре, и заполнение формы мониторинга, разработанной органом Новосибирской области по профилактике коррупционных и иных правонарушений</w:t>
            </w:r>
          </w:p>
        </w:tc>
        <w:tc>
          <w:tcPr>
            <w:tcW w:w="3261" w:type="dxa"/>
          </w:tcPr>
          <w:p w:rsidR="006A2779" w:rsidRDefault="006A2779" w:rsidP="0059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ограничений, запретов и обязанностей, установленных в целях противодействия коррупции работниками центра</w:t>
            </w:r>
          </w:p>
        </w:tc>
        <w:tc>
          <w:tcPr>
            <w:tcW w:w="2268" w:type="dxa"/>
          </w:tcPr>
          <w:p w:rsidR="006A2779" w:rsidRDefault="006A2779" w:rsidP="0089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работы по противодействию коррупции</w:t>
            </w:r>
          </w:p>
        </w:tc>
        <w:tc>
          <w:tcPr>
            <w:tcW w:w="1778" w:type="dxa"/>
          </w:tcPr>
          <w:p w:rsidR="006A2779" w:rsidRDefault="006A2779" w:rsidP="0089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2779" w:rsidRDefault="006A2779" w:rsidP="0089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6A2779" w:rsidRDefault="006A2779" w:rsidP="0089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A84763" w:rsidTr="000920B4">
        <w:tc>
          <w:tcPr>
            <w:tcW w:w="675" w:type="dxa"/>
          </w:tcPr>
          <w:p w:rsidR="00A84763" w:rsidRDefault="00A84763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84763" w:rsidRDefault="00A84763" w:rsidP="006A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формированию у работников отрицательного отношения к коррупции путем:</w:t>
            </w:r>
          </w:p>
          <w:p w:rsidR="00A84763" w:rsidRDefault="00A84763" w:rsidP="006A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граждан при приеме на работу с Кодексом этики и служебного поведения работников, а также нормативными правовыми актами, устанавливающими ограничения и запреты, требования о предотвращении или об урегулировании конфликта интересов и исполнение обязанностей, установленных в целях противодействия коррупции;</w:t>
            </w:r>
          </w:p>
          <w:p w:rsidR="00A84763" w:rsidRDefault="00A84763" w:rsidP="006A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разъяснительной работы о необходимости соблюдения работниками центра ограничений, запретов, установленных в целях противодействия коррупции;</w:t>
            </w:r>
          </w:p>
        </w:tc>
        <w:tc>
          <w:tcPr>
            <w:tcW w:w="3261" w:type="dxa"/>
          </w:tcPr>
          <w:p w:rsidR="00A84763" w:rsidRDefault="00A84763" w:rsidP="0059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работников отрицательного отношения к коррупции</w:t>
            </w:r>
          </w:p>
        </w:tc>
        <w:tc>
          <w:tcPr>
            <w:tcW w:w="2268" w:type="dxa"/>
          </w:tcPr>
          <w:p w:rsidR="00A84763" w:rsidRDefault="00A84763" w:rsidP="0089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кадрами, ответственный за ведение работы по противодействию коррупции</w:t>
            </w:r>
          </w:p>
        </w:tc>
        <w:tc>
          <w:tcPr>
            <w:tcW w:w="1778" w:type="dxa"/>
          </w:tcPr>
          <w:p w:rsidR="00A84763" w:rsidRDefault="00A84763" w:rsidP="0024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84763" w:rsidRDefault="00A84763" w:rsidP="0024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A84763" w:rsidRDefault="00A84763" w:rsidP="0024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A84763" w:rsidTr="000920B4">
        <w:tc>
          <w:tcPr>
            <w:tcW w:w="675" w:type="dxa"/>
          </w:tcPr>
          <w:p w:rsidR="00A84763" w:rsidRDefault="00A84763" w:rsidP="00A8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</w:t>
            </w:r>
          </w:p>
        </w:tc>
        <w:tc>
          <w:tcPr>
            <w:tcW w:w="6804" w:type="dxa"/>
          </w:tcPr>
          <w:p w:rsidR="00A84763" w:rsidRDefault="00A84763" w:rsidP="00C6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карту коррупционных рисков центра </w:t>
            </w:r>
          </w:p>
          <w:p w:rsidR="00A84763" w:rsidRDefault="00A84763" w:rsidP="00C6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оснований)</w:t>
            </w:r>
          </w:p>
        </w:tc>
        <w:tc>
          <w:tcPr>
            <w:tcW w:w="3261" w:type="dxa"/>
          </w:tcPr>
          <w:p w:rsidR="00A84763" w:rsidRDefault="00A84763" w:rsidP="0009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о предотвращении и урегулировании конфликта интересов работниками центра</w:t>
            </w:r>
          </w:p>
        </w:tc>
        <w:tc>
          <w:tcPr>
            <w:tcW w:w="2268" w:type="dxa"/>
          </w:tcPr>
          <w:p w:rsidR="00A84763" w:rsidRDefault="00A84763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</w:tcPr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14659A" w:rsidTr="000920B4">
        <w:tc>
          <w:tcPr>
            <w:tcW w:w="675" w:type="dxa"/>
          </w:tcPr>
          <w:p w:rsidR="0014659A" w:rsidRDefault="0014659A" w:rsidP="00A8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6804" w:type="dxa"/>
          </w:tcPr>
          <w:p w:rsidR="0014659A" w:rsidRDefault="0014659A" w:rsidP="00C6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информации об участниках государственных закупок на предмет установления их аффилированных связей с работниками, в том числе членами комиссий по осуществлению закупок, с учетом методических материалов по выявлению личной заинтересованности в закупках, разработанных Министерством труда Российской Федерации, а также государственными органами Новосибирской области</w:t>
            </w:r>
          </w:p>
        </w:tc>
        <w:tc>
          <w:tcPr>
            <w:tcW w:w="3261" w:type="dxa"/>
          </w:tcPr>
          <w:p w:rsidR="0014659A" w:rsidRDefault="0014659A" w:rsidP="0009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268" w:type="dxa"/>
          </w:tcPr>
          <w:p w:rsidR="0014659A" w:rsidRDefault="0014659A" w:rsidP="0024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работы по противодействию коррупции, контрактный управляющий</w:t>
            </w:r>
          </w:p>
        </w:tc>
        <w:tc>
          <w:tcPr>
            <w:tcW w:w="1778" w:type="dxa"/>
          </w:tcPr>
          <w:p w:rsidR="0014659A" w:rsidRDefault="0014659A" w:rsidP="0024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4659A" w:rsidRDefault="0014659A" w:rsidP="0024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14659A" w:rsidRDefault="0014659A" w:rsidP="0024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630B13" w:rsidTr="000920B4">
        <w:tc>
          <w:tcPr>
            <w:tcW w:w="675" w:type="dxa"/>
          </w:tcPr>
          <w:p w:rsidR="00630B13" w:rsidRDefault="00630B13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30B13" w:rsidRDefault="00630B13" w:rsidP="0090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принятие мер по соблюдению работниками запретов, ограничений и требований, установленных в целях противодействия коррупции, в том числе касающихся:</w:t>
            </w:r>
          </w:p>
          <w:p w:rsidR="00630B13" w:rsidRDefault="00630B13" w:rsidP="0090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получение подарков;</w:t>
            </w:r>
          </w:p>
          <w:p w:rsidR="00630B13" w:rsidRDefault="00630B13" w:rsidP="0090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:rsidR="00630B13" w:rsidRDefault="00630B13" w:rsidP="0090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уведомления об обращениях в целях склонения к совершению коррупционных правонарушений</w:t>
            </w:r>
          </w:p>
        </w:tc>
        <w:tc>
          <w:tcPr>
            <w:tcW w:w="3261" w:type="dxa"/>
          </w:tcPr>
          <w:p w:rsidR="00630B13" w:rsidRDefault="00630B13" w:rsidP="0090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запретов, ограничений и требований, установленных в целях противодействия коррупции работниками</w:t>
            </w:r>
          </w:p>
        </w:tc>
        <w:tc>
          <w:tcPr>
            <w:tcW w:w="2268" w:type="dxa"/>
          </w:tcPr>
          <w:p w:rsidR="00630B13" w:rsidRDefault="00630B13" w:rsidP="0024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ведение работы по противодействию коррупции</w:t>
            </w:r>
          </w:p>
        </w:tc>
        <w:tc>
          <w:tcPr>
            <w:tcW w:w="1778" w:type="dxa"/>
          </w:tcPr>
          <w:p w:rsidR="00630B13" w:rsidRDefault="00630B1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30B13" w:rsidRDefault="00630B1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630B13" w:rsidRDefault="00630B1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A84763" w:rsidTr="000920B4">
        <w:tc>
          <w:tcPr>
            <w:tcW w:w="675" w:type="dxa"/>
          </w:tcPr>
          <w:p w:rsidR="00A84763" w:rsidRDefault="00B749C8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84763" w:rsidRDefault="00A84763" w:rsidP="006A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и совещаний, иных обучающих мероприятий по вопросам профилактики коррупции с работниками центра, ответственными за работу по профилактике коррупционных и иных правонарушений</w:t>
            </w:r>
          </w:p>
        </w:tc>
        <w:tc>
          <w:tcPr>
            <w:tcW w:w="3261" w:type="dxa"/>
          </w:tcPr>
          <w:p w:rsidR="00A84763" w:rsidRPr="006A2779" w:rsidRDefault="00A84763" w:rsidP="008D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формирование у работников отрицательного отношения к коррупции</w:t>
            </w:r>
          </w:p>
        </w:tc>
        <w:tc>
          <w:tcPr>
            <w:tcW w:w="2268" w:type="dxa"/>
          </w:tcPr>
          <w:p w:rsidR="00A84763" w:rsidRDefault="00A84763" w:rsidP="008A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ведение работы по противодействию коррупции</w:t>
            </w:r>
          </w:p>
        </w:tc>
        <w:tc>
          <w:tcPr>
            <w:tcW w:w="1778" w:type="dxa"/>
          </w:tcPr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A84763" w:rsidTr="000920B4">
        <w:tc>
          <w:tcPr>
            <w:tcW w:w="675" w:type="dxa"/>
          </w:tcPr>
          <w:p w:rsidR="00A84763" w:rsidRDefault="00B749C8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84763" w:rsidRDefault="00A84763" w:rsidP="00B7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раздела «Противодействие коррупции» на официальном сайте центра</w:t>
            </w:r>
            <w:r w:rsidR="00B749C8">
              <w:rPr>
                <w:rFonts w:ascii="Times New Roman" w:hAnsi="Times New Roman" w:cs="Times New Roman"/>
                <w:sz w:val="24"/>
                <w:szCs w:val="24"/>
              </w:rPr>
              <w:t>; опубликование нормативных правовых актов, регулирующих (затрагивающих) вопросы противодействия коррупции, в соответствии с постановлением Губернатора Новосибирской области от 16.05.2017 № 103 «Об утверждении Порядка опубликования нормативных правовых актов</w:t>
            </w:r>
            <w:r w:rsidR="00630B1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749C8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</w:t>
            </w:r>
            <w:r w:rsidR="00B74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области, Правительства Новосибирской области, областных исполнительных органов государственной власти, иной официальной информации </w:t>
            </w:r>
            <w:proofErr w:type="gramEnd"/>
          </w:p>
        </w:tc>
        <w:tc>
          <w:tcPr>
            <w:tcW w:w="3261" w:type="dxa"/>
          </w:tcPr>
          <w:p w:rsidR="00A84763" w:rsidRDefault="00B749C8" w:rsidP="00B7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открытости и гласности деятельности ц</w:t>
            </w:r>
            <w:r w:rsidR="00A84763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сфере противодействия коррупции</w:t>
            </w:r>
          </w:p>
        </w:tc>
        <w:tc>
          <w:tcPr>
            <w:tcW w:w="2268" w:type="dxa"/>
          </w:tcPr>
          <w:p w:rsidR="00A84763" w:rsidRDefault="00A84763" w:rsidP="008A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работы по противодействию коррупции</w:t>
            </w:r>
          </w:p>
        </w:tc>
        <w:tc>
          <w:tcPr>
            <w:tcW w:w="1778" w:type="dxa"/>
          </w:tcPr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A84763" w:rsidTr="000920B4">
        <w:tc>
          <w:tcPr>
            <w:tcW w:w="675" w:type="dxa"/>
          </w:tcPr>
          <w:p w:rsidR="00A84763" w:rsidRDefault="00B749C8" w:rsidP="0073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04" w:type="dxa"/>
          </w:tcPr>
          <w:p w:rsidR="00A84763" w:rsidRDefault="00A84763" w:rsidP="0067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работников центра по дополнительным профессиональным программам в области противодействия коррупции</w:t>
            </w:r>
          </w:p>
          <w:p w:rsidR="00A84763" w:rsidRDefault="00A84763" w:rsidP="0097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4763" w:rsidRDefault="00A84763" w:rsidP="008B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 антикоррупционной компетентности работников центра</w:t>
            </w:r>
          </w:p>
        </w:tc>
        <w:tc>
          <w:tcPr>
            <w:tcW w:w="2268" w:type="dxa"/>
          </w:tcPr>
          <w:p w:rsidR="00A84763" w:rsidRDefault="00A84763" w:rsidP="008A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работы по противодействию коррупции, контрактный управляющий</w:t>
            </w:r>
          </w:p>
        </w:tc>
        <w:tc>
          <w:tcPr>
            <w:tcW w:w="1778" w:type="dxa"/>
          </w:tcPr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  <w:p w:rsidR="00A84763" w:rsidRDefault="00A84763" w:rsidP="008A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</w:tbl>
    <w:p w:rsidR="00732384" w:rsidRDefault="00732384" w:rsidP="007323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384" w:rsidRPr="00732384" w:rsidRDefault="00732384" w:rsidP="0073238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32384" w:rsidRPr="00732384" w:rsidSect="007323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6BB"/>
    <w:multiLevelType w:val="hybridMultilevel"/>
    <w:tmpl w:val="CC66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0D2D"/>
    <w:multiLevelType w:val="hybridMultilevel"/>
    <w:tmpl w:val="C392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B3"/>
    <w:rsid w:val="00076EAF"/>
    <w:rsid w:val="000920B4"/>
    <w:rsid w:val="0012147F"/>
    <w:rsid w:val="0014659A"/>
    <w:rsid w:val="002111EF"/>
    <w:rsid w:val="003E078B"/>
    <w:rsid w:val="005912C5"/>
    <w:rsid w:val="005F1EFE"/>
    <w:rsid w:val="00630B13"/>
    <w:rsid w:val="00672333"/>
    <w:rsid w:val="00687909"/>
    <w:rsid w:val="006A2779"/>
    <w:rsid w:val="00732384"/>
    <w:rsid w:val="008B5725"/>
    <w:rsid w:val="008D357C"/>
    <w:rsid w:val="009034EB"/>
    <w:rsid w:val="00943400"/>
    <w:rsid w:val="00971CFC"/>
    <w:rsid w:val="009759CE"/>
    <w:rsid w:val="00A84763"/>
    <w:rsid w:val="00B227B3"/>
    <w:rsid w:val="00B749C8"/>
    <w:rsid w:val="00C653D2"/>
    <w:rsid w:val="00C96892"/>
    <w:rsid w:val="00CF48EE"/>
    <w:rsid w:val="00FE04C7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9</cp:revision>
  <cp:lastPrinted>2021-10-28T03:40:00Z</cp:lastPrinted>
  <dcterms:created xsi:type="dcterms:W3CDTF">2021-10-25T08:09:00Z</dcterms:created>
  <dcterms:modified xsi:type="dcterms:W3CDTF">2021-10-28T03:41:00Z</dcterms:modified>
</cp:coreProperties>
</file>