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A732F" w14:textId="3F12AB6A" w:rsidR="00701C97" w:rsidRDefault="006F0C57">
      <w:r w:rsidRPr="006F0C57">
        <w:drawing>
          <wp:inline distT="0" distB="0" distL="0" distR="0" wp14:anchorId="12632081" wp14:editId="189C4BBF">
            <wp:extent cx="152400" cy="152400"/>
            <wp:effectExtent l="0" t="0" r="0" b="0"/>
            <wp:docPr id="387028240" name="Рисунок 4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C57">
        <w:drawing>
          <wp:inline distT="0" distB="0" distL="0" distR="0" wp14:anchorId="7FE2A005" wp14:editId="00F2FB52">
            <wp:extent cx="152400" cy="152400"/>
            <wp:effectExtent l="0" t="0" r="0" b="0"/>
            <wp:docPr id="300598855" name="Рисунок 3" descr="🎤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🎤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C57">
        <w:t xml:space="preserve">В 21 веке искусство Владимира Высоцкого продолжает оставаться актуальным и востребованным. Его творчество, песни и поэзия, до сих пор завораживают слушателей своей глубиной, остросюжетностью и проникновенностью. </w:t>
      </w:r>
      <w:r w:rsidRPr="006F0C57">
        <w:drawing>
          <wp:inline distT="0" distB="0" distL="0" distR="0" wp14:anchorId="3421D1A2" wp14:editId="30809F2A">
            <wp:extent cx="152400" cy="152400"/>
            <wp:effectExtent l="0" t="0" r="0" b="0"/>
            <wp:docPr id="477630283" name="Рисунок 2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C57">
        <w:drawing>
          <wp:inline distT="0" distB="0" distL="0" distR="0" wp14:anchorId="10740A66" wp14:editId="20951DFD">
            <wp:extent cx="152400" cy="152400"/>
            <wp:effectExtent l="0" t="0" r="0" b="0"/>
            <wp:docPr id="979280314" name="Рисунок 1" descr="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🎸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C57">
        <w:t>Уникальный стиль Высоцкого, его способность передать эмоциональную глубину человеческих переживаний делают его одним из самых ярких представителей отечественной музыкальной культуры.</w:t>
      </w:r>
    </w:p>
    <w:sectPr w:rsidR="00701C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D36"/>
    <w:rsid w:val="0020047D"/>
    <w:rsid w:val="00636E93"/>
    <w:rsid w:val="006F0C57"/>
    <w:rsid w:val="00701C97"/>
    <w:rsid w:val="009A3DE7"/>
    <w:rsid w:val="00C10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B649D-362F-4F85-A53B-EB5C0B826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1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D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D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0D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0D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0D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0D3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0D3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0D3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0D3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0D3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0D3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1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1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10D3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0D3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10D3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0D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10D3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0D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PC-20231207</dc:creator>
  <cp:keywords/>
  <dc:description/>
  <cp:lastModifiedBy>PC-20231207</cp:lastModifiedBy>
  <cp:revision>2</cp:revision>
  <dcterms:created xsi:type="dcterms:W3CDTF">2025-01-17T03:56:00Z</dcterms:created>
  <dcterms:modified xsi:type="dcterms:W3CDTF">2025-01-17T03:56:00Z</dcterms:modified>
</cp:coreProperties>
</file>