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E941" w14:textId="77777777" w:rsidR="00083EB3" w:rsidRDefault="00083EB3" w:rsidP="00083EB3">
      <w:r>
        <w:rPr>
          <w:rFonts w:ascii="Segoe UI Emoji" w:hAnsi="Segoe UI Emoji" w:cs="Segoe UI Emoji"/>
        </w:rPr>
        <w:t>📌</w:t>
      </w:r>
      <w:r>
        <w:t xml:space="preserve"> В Новосибирской области величина прожиточного минимума в 2025 году составит 17378 рублей на душу населения</w:t>
      </w:r>
    </w:p>
    <w:p w14:paraId="1CC407C8" w14:textId="77777777" w:rsidR="00083EB3" w:rsidRDefault="00083EB3" w:rsidP="00083EB3"/>
    <w:p w14:paraId="276B3ABB" w14:textId="77777777" w:rsidR="00083EB3" w:rsidRDefault="00083EB3" w:rsidP="00083EB3">
      <w:r>
        <w:rPr>
          <w:rFonts w:ascii="Segoe UI Symbol" w:hAnsi="Segoe UI Symbol" w:cs="Segoe UI Symbol"/>
        </w:rPr>
        <w:t>✔</w:t>
      </w:r>
      <w:r>
        <w:t xml:space="preserve"> По основным социально-демографическим группам населения:</w:t>
      </w:r>
    </w:p>
    <w:p w14:paraId="57B8DED1" w14:textId="77777777" w:rsidR="00083EB3" w:rsidRDefault="00083EB3" w:rsidP="00083EB3"/>
    <w:p w14:paraId="6A48CB52" w14:textId="77777777" w:rsidR="00083EB3" w:rsidRDefault="00083EB3" w:rsidP="00083EB3">
      <w:r>
        <w:t>для трудоспособных граждан – 18942 рубля,</w:t>
      </w:r>
    </w:p>
    <w:p w14:paraId="05ACE900" w14:textId="77777777" w:rsidR="00083EB3" w:rsidRDefault="00083EB3" w:rsidP="00083EB3">
      <w:r>
        <w:t>для пенсионеров – 14945 рублей,</w:t>
      </w:r>
    </w:p>
    <w:p w14:paraId="5573612B" w14:textId="77777777" w:rsidR="00083EB3" w:rsidRDefault="00083EB3" w:rsidP="00083EB3">
      <w:r>
        <w:t>для детей – 16857 рублей.</w:t>
      </w:r>
    </w:p>
    <w:p w14:paraId="466382FE" w14:textId="77777777" w:rsidR="00083EB3" w:rsidRDefault="00083EB3" w:rsidP="00083EB3"/>
    <w:p w14:paraId="72A511FA" w14:textId="77777777" w:rsidR="00083EB3" w:rsidRDefault="00083EB3" w:rsidP="00083EB3">
      <w:r>
        <w:t>Прожиточный минимум — это минимальная сумма доходов, на которую человек может приобрести все необходимое для закрытия базовых потребностей.</w:t>
      </w:r>
    </w:p>
    <w:p w14:paraId="47643C89" w14:textId="41AF9D81" w:rsidR="004B3B0B" w:rsidRDefault="00083EB3" w:rsidP="00083EB3">
      <w:r>
        <w:t>С этим показателем сравнивают доходы семьи при назначении мер социальной поддержки.</w:t>
      </w:r>
    </w:p>
    <w:sectPr w:rsidR="004B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C5"/>
    <w:rsid w:val="00083EB3"/>
    <w:rsid w:val="004B3B0B"/>
    <w:rsid w:val="00723EC5"/>
    <w:rsid w:val="00A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80F8-FB94-4994-BBAB-7A63E7CA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2024-11-19T05:42:00Z</dcterms:created>
  <dcterms:modified xsi:type="dcterms:W3CDTF">2024-11-19T05:46:00Z</dcterms:modified>
</cp:coreProperties>
</file>