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5BFA59" w14:textId="77777777" w:rsidR="00B66DA0" w:rsidRDefault="00B66DA0">
      <w:r w:rsidRPr="00B66DA0">
        <w:t>1 октября 2024 года во всех регионах страны для граждан обеспечена возможность подтверждения статуса многодетной семьи по месту требования при предъявлении двухмерного штрихового кода (QR-кода).</w:t>
      </w:r>
      <w:r w:rsidRPr="00B66DA0">
        <w:br/>
      </w:r>
      <w:r w:rsidRPr="00B66DA0">
        <w:br/>
        <w:t>Как получить QR-код?</w:t>
      </w:r>
      <w:r w:rsidRPr="00B66DA0">
        <w:br/>
      </w:r>
      <w:r w:rsidRPr="00B66DA0">
        <w:br/>
        <w:t>Для этого Ваша учётная запись на «Госуслугах» должна быть подтверждена, и необходимо выполнить следующие шаги:</w:t>
      </w:r>
      <w:r w:rsidRPr="00B66DA0">
        <w:br/>
      </w:r>
      <w:r w:rsidRPr="00B66DA0">
        <w:br/>
      </w:r>
      <w:r w:rsidRPr="00B66DA0">
        <w:drawing>
          <wp:inline distT="0" distB="0" distL="0" distR="0" wp14:anchorId="7D6014AC" wp14:editId="2DDFA7FC">
            <wp:extent cx="152400" cy="152400"/>
            <wp:effectExtent l="0" t="0" r="0" b="0"/>
            <wp:docPr id="1772210486" name="Рисунок 7" descr="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➡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6DA0">
        <w:t>Перейдите в личный кабинет &gt; Документы &gt; Семья и дети</w:t>
      </w:r>
      <w:r w:rsidRPr="00B66DA0">
        <w:br/>
      </w:r>
      <w:r w:rsidRPr="00B66DA0">
        <w:br/>
      </w:r>
      <w:r w:rsidRPr="00B66DA0">
        <w:drawing>
          <wp:inline distT="0" distB="0" distL="0" distR="0" wp14:anchorId="6A06152D" wp14:editId="4F440328">
            <wp:extent cx="152400" cy="152400"/>
            <wp:effectExtent l="0" t="0" r="0" b="0"/>
            <wp:docPr id="111855771" name="Рисунок 6" descr="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➡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6DA0">
        <w:t>Внизу найдите блок «Статус многодетной семьи»</w:t>
      </w:r>
      <w:r w:rsidRPr="00B66DA0">
        <w:br/>
      </w:r>
      <w:r w:rsidRPr="00B66DA0">
        <w:br/>
      </w:r>
      <w:r w:rsidRPr="00B66DA0">
        <w:drawing>
          <wp:inline distT="0" distB="0" distL="0" distR="0" wp14:anchorId="06674195" wp14:editId="22DDECD7">
            <wp:extent cx="152400" cy="152400"/>
            <wp:effectExtent l="0" t="0" r="0" b="0"/>
            <wp:docPr id="562812193" name="Рисунок 5" descr="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➡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6DA0">
        <w:t> Запросите сведения и подтвердите своё согласие. На «Госуслуги» будут загружены данные, предоставленные органами социальной защиты.</w:t>
      </w:r>
      <w:r w:rsidRPr="00B66DA0">
        <w:br/>
      </w:r>
      <w:r w:rsidRPr="00B66DA0">
        <w:br/>
      </w:r>
      <w:r w:rsidRPr="00B66DA0">
        <w:drawing>
          <wp:inline distT="0" distB="0" distL="0" distR="0" wp14:anchorId="424BA9A0" wp14:editId="773D4EAD">
            <wp:extent cx="152400" cy="152400"/>
            <wp:effectExtent l="0" t="0" r="0" b="0"/>
            <wp:docPr id="408883444" name="Рисунок 4" descr="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➡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6DA0">
        <w:t>Дождитесь загрузки информации. Появится соответствующая запись: «Статус: установлен / Дата установления статуса: ДД.ММ.ГГГГ», а также изображение самого кода.</w:t>
      </w:r>
      <w:r w:rsidRPr="00B66DA0">
        <w:br/>
      </w:r>
      <w:r w:rsidRPr="00B66DA0">
        <w:br/>
      </w:r>
      <w:r w:rsidRPr="00B66DA0">
        <w:drawing>
          <wp:inline distT="0" distB="0" distL="0" distR="0" wp14:anchorId="6BB73750" wp14:editId="6117D9AF">
            <wp:extent cx="152400" cy="152400"/>
            <wp:effectExtent l="0" t="0" r="0" b="0"/>
            <wp:docPr id="303468586" name="Рисунок 3" descr="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➡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6DA0">
        <w:t> Чтобы просмотреть удостоверение или предъявить QR-код, нажмите на стрелку рядом с надписью «Статус многодетной семьи». Отобразятся все необходимые сведения, включая состав семьи и срок действия документа.</w:t>
      </w:r>
      <w:r w:rsidRPr="00B66DA0">
        <w:br/>
      </w:r>
      <w:r w:rsidRPr="00B66DA0">
        <w:br/>
        <w:t>Если после запроса появилась надпись «Данные не найдены», это может быть связано с одной из следующих причин:</w:t>
      </w:r>
      <w:r w:rsidRPr="00B66DA0">
        <w:br/>
      </w:r>
      <w:r w:rsidRPr="00B66DA0">
        <w:br/>
      </w:r>
      <w:r w:rsidRPr="00B66DA0">
        <w:drawing>
          <wp:inline distT="0" distB="0" distL="0" distR="0" wp14:anchorId="6ED1F03F" wp14:editId="7F5950DC">
            <wp:extent cx="152400" cy="152400"/>
            <wp:effectExtent l="0" t="0" r="0" b="0"/>
            <wp:docPr id="1391688408" name="Рисунок 2" descr="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❌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6DA0">
        <w:t> Статус не был официально оформлен в органах соцзащиты</w:t>
      </w:r>
      <w:r w:rsidRPr="00B66DA0">
        <w:br/>
      </w:r>
      <w:r w:rsidRPr="00B66DA0">
        <w:br/>
      </w:r>
      <w:r w:rsidRPr="00B66DA0">
        <w:drawing>
          <wp:inline distT="0" distB="0" distL="0" distR="0" wp14:anchorId="06FA8837" wp14:editId="5856ED99">
            <wp:extent cx="152400" cy="152400"/>
            <wp:effectExtent l="0" t="0" r="0" b="0"/>
            <wp:docPr id="1471111582" name="Рисунок 1" descr="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❌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6DA0">
        <w:t> Сведения о статусе многодетной семьи не были переданы для выгрузки</w:t>
      </w:r>
      <w:r w:rsidRPr="00B66DA0">
        <w:br/>
      </w:r>
      <w:r w:rsidRPr="00B66DA0">
        <w:br/>
        <w:t xml:space="preserve">При обнаружении расхождения информации следует обращаться в ГКУ НСО ЦСПН </w:t>
      </w:r>
      <w:r>
        <w:t xml:space="preserve">Каргатского </w:t>
      </w:r>
      <w:r w:rsidRPr="00B66DA0">
        <w:t xml:space="preserve">района, по адресу: г. </w:t>
      </w:r>
      <w:r>
        <w:t>Каргат</w:t>
      </w:r>
      <w:r w:rsidRPr="00B66DA0">
        <w:t>, ул. Тр</w:t>
      </w:r>
      <w:r>
        <w:t>анспортная</w:t>
      </w:r>
      <w:r w:rsidRPr="00B66DA0">
        <w:t>, д.1</w:t>
      </w:r>
      <w:r>
        <w:t>4</w:t>
      </w:r>
      <w:r w:rsidRPr="00B66DA0">
        <w:t xml:space="preserve"> или по телефону 8(383</w:t>
      </w:r>
      <w:r>
        <w:t>6</w:t>
      </w:r>
      <w:r w:rsidRPr="00B66DA0">
        <w:t>5)2</w:t>
      </w:r>
      <w:r>
        <w:t>1391</w:t>
      </w:r>
    </w:p>
    <w:p w14:paraId="76C548FC" w14:textId="15406EE4" w:rsidR="00E228DC" w:rsidRDefault="00B66DA0">
      <w:r w:rsidRPr="00B66DA0">
        <w:br/>
      </w:r>
      <w:r w:rsidRPr="00B66DA0">
        <mc:AlternateContent>
          <mc:Choice Requires="wps">
            <w:drawing>
              <wp:inline distT="0" distB="0" distL="0" distR="0" wp14:anchorId="15847C39" wp14:editId="0B995AE3">
                <wp:extent cx="304800" cy="304800"/>
                <wp:effectExtent l="0" t="0" r="0" b="0"/>
                <wp:docPr id="1955714496" name="Прямоугольник 10" descr="Picture backgroun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A351AA1" id="Прямоугольник 10" o:spid="_x0000_s1026" alt="Picture backgroun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sectPr w:rsidR="00E228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38B"/>
    <w:rsid w:val="004403CB"/>
    <w:rsid w:val="008D238B"/>
    <w:rsid w:val="00B66DA0"/>
    <w:rsid w:val="00E22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121B8"/>
  <w15:chartTrackingRefBased/>
  <w15:docId w15:val="{0DB767F3-7EB9-48F9-9E34-C97579CAA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66DA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B66D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200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PC-20231207</dc:creator>
  <cp:keywords/>
  <dc:description/>
  <cp:lastModifiedBy>PC-20231207</cp:lastModifiedBy>
  <cp:revision>3</cp:revision>
  <dcterms:created xsi:type="dcterms:W3CDTF">2024-12-04T05:31:00Z</dcterms:created>
  <dcterms:modified xsi:type="dcterms:W3CDTF">2024-12-04T05:38:00Z</dcterms:modified>
</cp:coreProperties>
</file>