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10" w:rsidRPr="00995810" w:rsidRDefault="00995810" w:rsidP="00995810">
      <w:pPr>
        <w:rPr>
          <w:sz w:val="20"/>
          <w:szCs w:val="20"/>
        </w:rPr>
      </w:pP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Простые меры предосторожности, которые помогут гражданам избежать уловок мошенников</w:t>
      </w:r>
      <w:proofErr w:type="gramStart"/>
      <w:r w:rsidRPr="00995810">
        <w:rPr>
          <w:rFonts w:ascii="Open Sans" w:hAnsi="Open Sans" w:cs="Open Sans"/>
          <w:color w:val="000000"/>
          <w:sz w:val="20"/>
          <w:szCs w:val="20"/>
        </w:rPr>
        <w:br/>
      </w:r>
      <w:r w:rsidRPr="00995810">
        <w:rPr>
          <w:rFonts w:ascii="Open Sans" w:hAnsi="Open Sans" w:cs="Open Sans"/>
          <w:color w:val="000000"/>
          <w:sz w:val="20"/>
          <w:szCs w:val="20"/>
        </w:rPr>
        <w:br/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Е</w:t>
      </w:r>
      <w:proofErr w:type="gramEnd"/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сли вам позвонили и представились сотрудником Социального фонда, не называйте свои персональные данные. Особенно, если речь идет о паспортных данных, номере банковской карты, ее </w:t>
      </w:r>
      <w:proofErr w:type="spellStart"/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ПИН-коде</w:t>
      </w:r>
      <w:proofErr w:type="spellEnd"/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или пароле от личного кабинета.</w:t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Специалисты Фонда не запрашивают такие данные по телефону: клиент представляет эти данные либо через личный кабинет на портале </w:t>
      </w:r>
      <w:proofErr w:type="spellStart"/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госуслуг</w:t>
      </w:r>
      <w:proofErr w:type="spellEnd"/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(сервисы защищены на федеральном уровне), либо непосредственно на личном приеме в МФЦ или клиентской службе СФР.</w:t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Если по телефону просят предоставить такую информацию, в том числе якобы для актуализации базы пенсионеров или для перечисления новой социальной выплаты - это мошенники.</w:t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Социальный фонд настоятельно рекомендует не доверять сомнительным звонкам и при подозрении на мошенничество незамедлительно прекратить дальнейшее общение.</w:t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hyperlink r:id="rId5" w:history="1">
        <w:r w:rsidRPr="00995810">
          <w:rPr>
            <w:rStyle w:val="a3"/>
            <w:rFonts w:ascii="Open Sans" w:hAnsi="Open Sans" w:cs="Open Sans"/>
            <w:sz w:val="20"/>
            <w:szCs w:val="20"/>
            <w:u w:val="none"/>
            <w:shd w:val="clear" w:color="auto" w:fill="FFFFFF"/>
          </w:rPr>
          <w:t>#СФР</w:t>
        </w:r>
      </w:hyperlink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995810">
          <w:rPr>
            <w:rStyle w:val="a3"/>
            <w:rFonts w:ascii="Open Sans" w:hAnsi="Open Sans" w:cs="Open Sans"/>
            <w:sz w:val="20"/>
            <w:szCs w:val="20"/>
            <w:u w:val="none"/>
            <w:shd w:val="clear" w:color="auto" w:fill="FFFFFF"/>
          </w:rPr>
          <w:t>#Социальныйфонд</w:t>
        </w:r>
      </w:hyperlink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Pr="00995810">
          <w:rPr>
            <w:rStyle w:val="a3"/>
            <w:rFonts w:ascii="Open Sans" w:hAnsi="Open Sans" w:cs="Open Sans"/>
            <w:sz w:val="20"/>
            <w:szCs w:val="20"/>
            <w:u w:val="none"/>
            <w:shd w:val="clear" w:color="auto" w:fill="FFFFFF"/>
          </w:rPr>
          <w:t>#СФРпредупреждает</w:t>
        </w:r>
      </w:hyperlink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995810">
          <w:rPr>
            <w:rStyle w:val="a3"/>
            <w:rFonts w:ascii="Open Sans" w:hAnsi="Open Sans" w:cs="Open Sans"/>
            <w:sz w:val="20"/>
            <w:szCs w:val="20"/>
            <w:u w:val="none"/>
            <w:shd w:val="clear" w:color="auto" w:fill="FFFFFF"/>
          </w:rPr>
          <w:t>#мошенники</w:t>
        </w:r>
      </w:hyperlink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995810">
          <w:rPr>
            <w:rStyle w:val="a3"/>
            <w:rFonts w:ascii="Open Sans" w:hAnsi="Open Sans" w:cs="Open Sans"/>
            <w:sz w:val="20"/>
            <w:szCs w:val="20"/>
            <w:u w:val="none"/>
            <w:shd w:val="clear" w:color="auto" w:fill="FFFFFF"/>
          </w:rPr>
          <w:t>#банковскиекарты</w:t>
        </w:r>
      </w:hyperlink>
      <w:r w:rsidRPr="0099581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995810">
          <w:rPr>
            <w:rStyle w:val="a3"/>
            <w:rFonts w:ascii="Open Sans" w:hAnsi="Open Sans" w:cs="Open Sans"/>
            <w:sz w:val="20"/>
            <w:szCs w:val="20"/>
            <w:u w:val="none"/>
            <w:shd w:val="clear" w:color="auto" w:fill="FFFFFF"/>
          </w:rPr>
          <w:t>#безопасность</w:t>
        </w:r>
      </w:hyperlink>
    </w:p>
    <w:p w:rsidR="00995810" w:rsidRDefault="00995810" w:rsidP="00995810"/>
    <w:p w:rsidR="00995810" w:rsidRDefault="00995810" w:rsidP="00995810"/>
    <w:p w:rsidR="00995810" w:rsidRDefault="00995810" w:rsidP="00995810">
      <w:r>
        <w:rPr>
          <w:noProof/>
          <w:lang w:eastAsia="ru-RU"/>
        </w:rPr>
        <w:drawing>
          <wp:inline distT="0" distB="0" distL="0" distR="0">
            <wp:extent cx="4508500" cy="4508500"/>
            <wp:effectExtent l="19050" t="0" r="6350" b="0"/>
            <wp:docPr id="6" name="Рисунок 6" descr="https://sun4-18.userapi.com/impg/rwC1CB8PHjUQRbBmrJOsm86s7GjL8Nl-aUowag/0CgMdJI3WrU.jpg?size=700x700&amp;quality=95&amp;sign=abf35de5ebfe82a3c3ac987fd9a04334&amp;c_uniq_tag=Lzd0Zr0KzWUxddKVg8IIbvrNWJokeJjdhPW7aWSXTz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18.userapi.com/impg/rwC1CB8PHjUQRbBmrJOsm86s7GjL8Nl-aUowag/0CgMdJI3WrU.jpg?size=700x700&amp;quality=95&amp;sign=abf35de5ebfe82a3c3ac987fd9a04334&amp;c_uniq_tag=Lzd0Zr0KzWUxddKVg8IIbvrNWJokeJjdhPW7aWSXTzU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810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0" type="#_x0000_t75" alt="❗" style="width:12pt;height:12pt;visibility:visible;mso-wrap-style:square" o:bullet="t">
        <v:imagedata r:id="rId1" o:title="❗"/>
      </v:shape>
    </w:pict>
  </w:numPicBullet>
  <w:abstractNum w:abstractNumId="0">
    <w:nsid w:val="12C714DA"/>
    <w:multiLevelType w:val="hybridMultilevel"/>
    <w:tmpl w:val="4638515E"/>
    <w:lvl w:ilvl="0" w:tplc="F3B86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07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A6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A1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CC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CE2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16F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03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EC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810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5B6F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95810"/>
    <w:rsid w:val="009A194B"/>
    <w:rsid w:val="009D7E2F"/>
    <w:rsid w:val="009F3312"/>
    <w:rsid w:val="00A627EF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35CF3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8401F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8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8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5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C%D0%BE%D1%88%D0%B5%D0%BD%D0%BD%D0%B8%D0%BA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A4%D0%A0%D0%BF%D1%80%D0%B5%D0%B4%D1%83%D0%BF%D1%80%D0%B5%D0%B6%D0%B4%D0%B0%D0%B5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0%BE%D1%86%D0%B8%D0%B0%D0%BB%D1%8C%D0%BD%D1%8B%D0%B9%D1%84%D0%BE%D0%BD%D0%B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section=search&amp;q=%23%D0%A1%D0%A4%D0%A0" TargetMode="External"/><Relationship Id="rId10" Type="http://schemas.openxmlformats.org/officeDocument/2006/relationships/hyperlink" Target="https://vk.com/feed?section=search&amp;q=%23%D0%B1%D0%B5%D0%B7%D0%BE%D0%BF%D0%B0%D1%81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1%D0%B0%D0%BD%D0%BA%D0%BE%D0%B2%D1%81%D0%BA%D0%B8%D0%B5%D0%BA%D0%B0%D1%80%D1%82%D1%8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2023-07-04T10:27:00Z</dcterms:created>
  <dcterms:modified xsi:type="dcterms:W3CDTF">2023-07-07T04:38:00Z</dcterms:modified>
</cp:coreProperties>
</file>