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AF" w:rsidRDefault="00E1219E">
      <w:pPr>
        <w:rPr>
          <w:sz w:val="24"/>
          <w:szCs w:val="24"/>
        </w:rPr>
      </w:pPr>
      <w:r w:rsidRPr="00E1219E">
        <w:rPr>
          <w:sz w:val="24"/>
          <w:szCs w:val="24"/>
        </w:rPr>
        <w:t>Если Вы в данный момент не работаете, то Вы можете оформить Социальный контракт по направлению "Поиск работы"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5D96720F" wp14:editId="6FA29904">
            <wp:extent cx="152400" cy="152400"/>
            <wp:effectExtent l="0" t="0" r="0" b="0"/>
            <wp:docPr id="10" name="Рисунок 10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Для заключения социального контракта нужно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4BD51A0D" wp14:editId="49553844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зарегистрироваться в органах занятости населения в качестве безработного или ищущего работу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655C76D9" wp14:editId="27483D1F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 xml:space="preserve"> подать заявление в ЦСПН по месту проживания, в МФЦ или через портал </w:t>
      </w:r>
      <w:proofErr w:type="spellStart"/>
      <w:r w:rsidRPr="00E1219E">
        <w:rPr>
          <w:sz w:val="24"/>
          <w:szCs w:val="24"/>
        </w:rPr>
        <w:t>Госуслуг</w:t>
      </w:r>
      <w:proofErr w:type="spellEnd"/>
      <w:proofErr w:type="gramStart"/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195DA362" wp14:editId="3851A744">
            <wp:extent cx="152400" cy="152400"/>
            <wp:effectExtent l="0" t="0" r="0" b="0"/>
            <wp:docPr id="7" name="Рисунок 7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П</w:t>
      </w:r>
      <w:proofErr w:type="gramEnd"/>
      <w:r w:rsidRPr="00E1219E">
        <w:rPr>
          <w:sz w:val="24"/>
          <w:szCs w:val="24"/>
        </w:rPr>
        <w:t>осле заключения социального контракта гражданин имеет право на получение следующих выплат: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2F8AAC2D" wp14:editId="75FC1755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16 696 руб. в течение 1 месяца с даты заключения социального контракта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631801AD" wp14:editId="2B0535F9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16 696 руб. ежемесячно, но не более трех месяцев - в случае трудоустройства</w:t>
      </w:r>
      <w:proofErr w:type="gramStart"/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01F4490F" wp14:editId="13A36F63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Н</w:t>
      </w:r>
      <w:proofErr w:type="gramEnd"/>
      <w:r w:rsidRPr="00E1219E">
        <w:rPr>
          <w:sz w:val="24"/>
          <w:szCs w:val="24"/>
        </w:rPr>
        <w:t>е более 30 000 руб. - оплата стоимости профессионального обучения, дополнительного профессионального образования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7FF4DF83" wp14:editId="702F9E6C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8 027 руб. ежемесячно на период обучения, но не более 3 месяцев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br/>
        <w:t>Социальный контракт по мероприятию «поиск работы» оказывается малоимущим гражданам (семьям), ищущим работу и желающим трудоустроиться.</w:t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br/>
      </w:r>
      <w:r w:rsidRPr="00E1219E">
        <w:rPr>
          <w:sz w:val="24"/>
          <w:szCs w:val="24"/>
        </w:rPr>
        <w:drawing>
          <wp:inline distT="0" distB="0" distL="0" distR="0" wp14:anchorId="6DDD7C8F" wp14:editId="6500665E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> Более подробная информация по номеру </w:t>
      </w:r>
      <w:r w:rsidRPr="00E1219E">
        <w:rPr>
          <w:sz w:val="24"/>
          <w:szCs w:val="24"/>
        </w:rPr>
        <w:drawing>
          <wp:inline distT="0" distB="0" distL="0" distR="0" wp14:anchorId="5B641E0E" wp14:editId="2AE1ED3B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9E">
        <w:rPr>
          <w:sz w:val="24"/>
          <w:szCs w:val="24"/>
        </w:rPr>
        <w:t xml:space="preserve"> 42-566 или при личном визите по адресу: </w:t>
      </w:r>
      <w:proofErr w:type="spellStart"/>
      <w:r w:rsidRPr="00E1219E">
        <w:rPr>
          <w:sz w:val="24"/>
          <w:szCs w:val="24"/>
        </w:rPr>
        <w:t>р.п</w:t>
      </w:r>
      <w:proofErr w:type="gramStart"/>
      <w:r w:rsidRPr="00E1219E">
        <w:rPr>
          <w:sz w:val="24"/>
          <w:szCs w:val="24"/>
        </w:rPr>
        <w:t>.К</w:t>
      </w:r>
      <w:proofErr w:type="gramEnd"/>
      <w:r w:rsidRPr="00E1219E">
        <w:rPr>
          <w:sz w:val="24"/>
          <w:szCs w:val="24"/>
        </w:rPr>
        <w:t>раснозерское</w:t>
      </w:r>
      <w:proofErr w:type="spellEnd"/>
      <w:r w:rsidRPr="00E1219E">
        <w:rPr>
          <w:sz w:val="24"/>
          <w:szCs w:val="24"/>
        </w:rPr>
        <w:t xml:space="preserve">, </w:t>
      </w:r>
      <w:proofErr w:type="spellStart"/>
      <w:r w:rsidRPr="00E1219E">
        <w:rPr>
          <w:sz w:val="24"/>
          <w:szCs w:val="24"/>
        </w:rPr>
        <w:t>ул.Ленина</w:t>
      </w:r>
      <w:proofErr w:type="spellEnd"/>
      <w:r w:rsidRPr="00E1219E">
        <w:rPr>
          <w:sz w:val="24"/>
          <w:szCs w:val="24"/>
        </w:rPr>
        <w:t xml:space="preserve">, д.32, </w:t>
      </w:r>
      <w:proofErr w:type="spellStart"/>
      <w:r w:rsidRPr="00E1219E">
        <w:rPr>
          <w:sz w:val="24"/>
          <w:szCs w:val="24"/>
        </w:rPr>
        <w:t>каб</w:t>
      </w:r>
      <w:proofErr w:type="spellEnd"/>
      <w:r w:rsidRPr="00E1219E">
        <w:rPr>
          <w:sz w:val="24"/>
          <w:szCs w:val="24"/>
        </w:rPr>
        <w:t>. 7</w:t>
      </w:r>
    </w:p>
    <w:p w:rsidR="00E1219E" w:rsidRDefault="00E1219E">
      <w:pPr>
        <w:rPr>
          <w:sz w:val="24"/>
          <w:szCs w:val="24"/>
        </w:rPr>
      </w:pPr>
    </w:p>
    <w:p w:rsidR="00E1219E" w:rsidRDefault="00E1219E">
      <w:pPr>
        <w:rPr>
          <w:sz w:val="24"/>
          <w:szCs w:val="24"/>
        </w:rPr>
      </w:pPr>
    </w:p>
    <w:p w:rsidR="00E1219E" w:rsidRPr="00E1219E" w:rsidRDefault="00E1219E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05400" cy="3828221"/>
            <wp:effectExtent l="0" t="0" r="0" b="1270"/>
            <wp:docPr id="11" name="Рисунок 11" descr="C:\Users\NadyaL\Desktop\СТАТЬИ ВК\СК 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adyaL\Desktop\СТАТЬИ ВК\СК ПР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2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219E" w:rsidRPr="00E1219E" w:rsidSect="00E1219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D7"/>
    <w:rsid w:val="00B929AF"/>
    <w:rsid w:val="00E1219E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NadyaL</dc:creator>
  <cp:keywords/>
  <dc:description/>
  <cp:lastModifiedBy>NadyaL</cp:lastModifiedBy>
  <cp:revision>3</cp:revision>
  <dcterms:created xsi:type="dcterms:W3CDTF">2024-03-22T03:14:00Z</dcterms:created>
  <dcterms:modified xsi:type="dcterms:W3CDTF">2024-03-22T03:15:00Z</dcterms:modified>
</cp:coreProperties>
</file>