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18" w:rsidRDefault="00057D1B">
      <w:r w:rsidRPr="00057D1B">
        <w:t xml:space="preserve">Забирать трудовую книжку с прежней работы, чтобы передать </w:t>
      </w:r>
      <w:proofErr w:type="gramStart"/>
      <w:r w:rsidRPr="00057D1B">
        <w:t>на</w:t>
      </w:r>
      <w:proofErr w:type="gramEnd"/>
      <w:r w:rsidRPr="00057D1B">
        <w:t xml:space="preserve"> новую, не нужно, если у вас есть электронная. С 2020 года её может оформить каждый работающий россиянин. Теперь все сведения о трудовой деятельности человека хранятся в цифровой базе Социального фонда России.</w:t>
      </w:r>
      <w:r w:rsidRPr="00057D1B">
        <w:br/>
      </w:r>
      <w:r w:rsidRPr="00057D1B">
        <w:br/>
        <w:t>Что указано в ЭТК — электронной трудовой книжке:</w:t>
      </w:r>
      <w:r w:rsidRPr="00057D1B">
        <w:br/>
      </w:r>
      <w:r w:rsidRPr="00057D1B">
        <w:br/>
        <w:t xml:space="preserve">— </w:t>
      </w:r>
      <w:proofErr w:type="gramStart"/>
      <w:r w:rsidRPr="00057D1B">
        <w:t>Ф. И. О., дата рождения, СНИЛС;</w:t>
      </w:r>
      <w:r w:rsidRPr="00057D1B">
        <w:br/>
        <w:t>— место работы;</w:t>
      </w:r>
      <w:r w:rsidRPr="00057D1B">
        <w:br/>
        <w:t>— профессия, специальность, квалификация или конкретный вид работы;</w:t>
      </w:r>
      <w:r w:rsidRPr="00057D1B">
        <w:br/>
        <w:t>— даты поступления на работу, переводов и увольнений, причины расторжения трудового договора;</w:t>
      </w:r>
      <w:r w:rsidRPr="00057D1B">
        <w:br/>
        <w:t>— должности и структурные подразделения;</w:t>
      </w:r>
      <w:r w:rsidRPr="00057D1B">
        <w:br/>
        <w:t>— сведения о работе на Крайнем Севере и приравненных к нему территориях;</w:t>
      </w:r>
      <w:r w:rsidRPr="00057D1B">
        <w:br/>
        <w:t>— информация о сохранении бумажной трудовой книжки или отказе от неё.</w:t>
      </w:r>
      <w:proofErr w:type="gramEnd"/>
      <w:r w:rsidRPr="00057D1B">
        <w:br/>
      </w:r>
      <w:r w:rsidRPr="00057D1B">
        <w:br/>
        <w:t>Как оформить электронную трудовую?</w:t>
      </w:r>
      <w:r w:rsidRPr="00057D1B">
        <w:br/>
      </w:r>
      <w:r w:rsidRPr="00057D1B">
        <w:br/>
        <w:t xml:space="preserve">— Если официально трудоустраиваетесь впервые, все сведения о вашей карьере изначально будут вестись в электронном виде. Оформлять </w:t>
      </w:r>
      <w:proofErr w:type="gramStart"/>
      <w:r w:rsidRPr="00057D1B">
        <w:t>бумажную</w:t>
      </w:r>
      <w:proofErr w:type="gramEnd"/>
      <w:r w:rsidRPr="00057D1B">
        <w:t xml:space="preserve"> трудовую не будут, если вы не попросите.</w:t>
      </w:r>
      <w:r w:rsidRPr="00057D1B">
        <w:br/>
      </w:r>
      <w:r w:rsidRPr="00057D1B">
        <w:br/>
        <w:t xml:space="preserve">— Если уже работаете, попросите начальника перевести </w:t>
      </w:r>
      <w:proofErr w:type="gramStart"/>
      <w:r w:rsidRPr="00057D1B">
        <w:t>трудовую</w:t>
      </w:r>
      <w:proofErr w:type="gramEnd"/>
      <w:r w:rsidRPr="00057D1B">
        <w:t xml:space="preserve"> в электронный формат. При этом можете сохранить и </w:t>
      </w:r>
      <w:proofErr w:type="gramStart"/>
      <w:r w:rsidRPr="00057D1B">
        <w:t>бумажную</w:t>
      </w:r>
      <w:proofErr w:type="gramEnd"/>
      <w:r w:rsidRPr="00057D1B">
        <w:t>.</w:t>
      </w:r>
      <w:r w:rsidRPr="00057D1B">
        <w:br/>
      </w:r>
      <w:bookmarkStart w:id="0" w:name="_GoBack"/>
      <w:bookmarkEnd w:id="0"/>
      <w:r w:rsidRPr="00057D1B">
        <w:br/>
        <w:t>Как получить выписку из ЭТК?</w:t>
      </w:r>
      <w:r w:rsidRPr="00057D1B">
        <w:br/>
      </w:r>
      <w:r w:rsidRPr="00057D1B">
        <w:br/>
        <w:t>Её можно заказать:</w:t>
      </w:r>
      <w:r w:rsidRPr="00057D1B">
        <w:br/>
      </w:r>
      <w:r w:rsidRPr="00057D1B">
        <w:br/>
        <w:t>— на последнем месте работы;</w:t>
      </w:r>
      <w:r w:rsidRPr="00057D1B">
        <w:br/>
        <w:t>— в отделении СФР или МФЦ;</w:t>
      </w:r>
      <w:r w:rsidRPr="00057D1B">
        <w:br/>
        <w:t>— на «</w:t>
      </w:r>
      <w:proofErr w:type="spellStart"/>
      <w:r w:rsidRPr="00057D1B">
        <w:t>Госуслугах</w:t>
      </w:r>
      <w:proofErr w:type="spellEnd"/>
      <w:r w:rsidRPr="00057D1B">
        <w:t>»: </w:t>
      </w:r>
      <w:hyperlink r:id="rId5" w:tgtFrame="_blank" w:tooltip="https://www.gosuslugi.ru/600302/1/form" w:history="1">
        <w:r w:rsidRPr="00057D1B">
          <w:rPr>
            <w:rStyle w:val="a3"/>
          </w:rPr>
          <w:t>vk.cc/cfTgHO</w:t>
        </w:r>
      </w:hyperlink>
      <w:r w:rsidRPr="00057D1B">
        <w:t>.</w:t>
      </w:r>
      <w:r w:rsidRPr="00057D1B">
        <w:br/>
      </w:r>
      <w:r w:rsidRPr="00057D1B">
        <w:br/>
        <w:t>Что делать, если информация в ЭТК неточная или неполная?</w:t>
      </w:r>
      <w:r w:rsidRPr="00057D1B">
        <w:br/>
      </w:r>
      <w:r w:rsidRPr="00057D1B">
        <w:br/>
        <w:t>Заполните заявление на корректировку данных: </w:t>
      </w:r>
      <w:hyperlink r:id="rId6" w:tgtFrame="_blank" w:tooltip="https://www.gosuslugi.ru/600669/1/form" w:history="1">
        <w:r w:rsidRPr="00057D1B">
          <w:rPr>
            <w:rStyle w:val="a3"/>
          </w:rPr>
          <w:t>vk.cc/csmTdF</w:t>
        </w:r>
      </w:hyperlink>
      <w:r w:rsidRPr="00057D1B">
        <w:t> и прикрепите скан бумажной трудовой книжки, если она есть, или документы о трудовой деятельности, которые выдал работодатель. Решение примут в течение 10 рабочих дней.</w:t>
      </w:r>
      <w:r w:rsidRPr="00057D1B">
        <w:br/>
      </w:r>
      <w:r w:rsidRPr="00057D1B">
        <w:br/>
        <w:t>Но если СФР понадобится проверить информацию в других ведомствах, рассмотрение может затянуться до трёх месяцев. В любом случае ответ придёт в ваш личный кабинет на «</w:t>
      </w:r>
      <w:proofErr w:type="spellStart"/>
      <w:r w:rsidRPr="00057D1B">
        <w:t>Госуслугах</w:t>
      </w:r>
      <w:proofErr w:type="spellEnd"/>
      <w:r w:rsidRPr="00057D1B">
        <w:t>»</w:t>
      </w:r>
      <w:proofErr w:type="gramStart"/>
      <w:r w:rsidRPr="00057D1B">
        <w:t>.</w:t>
      </w:r>
      <w:proofErr w:type="gramEnd"/>
      <w:r w:rsidRPr="00057D1B">
        <w:br/>
      </w:r>
      <w:r w:rsidRPr="00057D1B">
        <w:br/>
      </w:r>
      <w:hyperlink r:id="rId7" w:history="1">
        <w:r w:rsidRPr="00057D1B">
          <w:rPr>
            <w:rStyle w:val="a3"/>
          </w:rPr>
          <w:t>#</w:t>
        </w:r>
        <w:proofErr w:type="gramStart"/>
        <w:r w:rsidRPr="00057D1B">
          <w:rPr>
            <w:rStyle w:val="a3"/>
          </w:rPr>
          <w:t>ц</w:t>
        </w:r>
        <w:proofErr w:type="gramEnd"/>
        <w:r w:rsidRPr="00057D1B">
          <w:rPr>
            <w:rStyle w:val="a3"/>
          </w:rPr>
          <w:t>ифровизация</w:t>
        </w:r>
      </w:hyperlink>
      <w:r w:rsidRPr="00057D1B">
        <w:br/>
      </w:r>
      <w:hyperlink r:id="rId8" w:history="1">
        <w:r w:rsidRPr="00057D1B">
          <w:rPr>
            <w:rStyle w:val="a3"/>
          </w:rPr>
          <w:t>#трудоустройство</w:t>
        </w:r>
      </w:hyperlink>
      <w:r w:rsidRPr="00057D1B">
        <w:br/>
      </w:r>
      <w:hyperlink r:id="rId9" w:history="1">
        <w:r w:rsidRPr="00057D1B">
          <w:rPr>
            <w:rStyle w:val="a3"/>
          </w:rPr>
          <w:t>#труд</w:t>
        </w:r>
      </w:hyperlink>
      <w:r w:rsidRPr="00057D1B">
        <w:br/>
      </w:r>
      <w:hyperlink r:id="rId10" w:history="1">
        <w:r w:rsidRPr="00057D1B">
          <w:rPr>
            <w:rStyle w:val="a3"/>
          </w:rPr>
          <w:t>#объясняемрф</w:t>
        </w:r>
      </w:hyperlink>
      <w:r w:rsidRPr="00057D1B">
        <w:br/>
      </w:r>
      <w:r w:rsidRPr="00057D1B">
        <w:br/>
        <w:t>Больше новостей в группе: </w:t>
      </w:r>
      <w:hyperlink r:id="rId11" w:tooltip="https://vk.com/obyasnyaemrf" w:history="1">
        <w:r w:rsidRPr="00057D1B">
          <w:rPr>
            <w:rStyle w:val="a3"/>
          </w:rPr>
          <w:t>https://vk.cc/cbvErP</w:t>
        </w:r>
      </w:hyperlink>
      <w:r w:rsidRPr="00057D1B">
        <w:t>.</w:t>
      </w:r>
    </w:p>
    <w:sectPr w:rsidR="00FD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FD"/>
    <w:rsid w:val="00057D1B"/>
    <w:rsid w:val="00F708FD"/>
    <w:rsid w:val="00FD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D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D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1%82%D1%80%D1%83%D0%B4%D0%BE%D1%83%D1%81%D1%82%D1%80%D0%BE%D0%B9%D1%81%D1%82%D0%B2%D0%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1%86%D0%B8%D1%84%D1%80%D0%BE%D0%B2%D0%B8%D0%B7%D0%B0%D1%86%D0%B8%D1%8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www.gosuslugi.ru%2F600669%2F1%2Fform&amp;post=-216958564_332&amp;cc_key=csmTdF&amp;track_code=" TargetMode="External"/><Relationship Id="rId11" Type="http://schemas.openxmlformats.org/officeDocument/2006/relationships/hyperlink" Target="https://vk.com/obyasnyaemrf" TargetMode="External"/><Relationship Id="rId5" Type="http://schemas.openxmlformats.org/officeDocument/2006/relationships/hyperlink" Target="https://vk.com/away.php?to=https%3A%2F%2Fwww.gosuslugi.ru%2F600302%2F1%2Fform&amp;post=-216958564_332&amp;cc_key=cfTgHO&amp;track_code=" TargetMode="External"/><Relationship Id="rId10" Type="http://schemas.openxmlformats.org/officeDocument/2006/relationships/hyperlink" Target="https://vk.com/feed?section=search&amp;q=%23%D0%BE%D0%B1%D1%8A%D1%8F%D1%81%D0%BD%D1%8F%D0%B5%D0%BC%D1%80%D1%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1%82%D1%80%D1%83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2024-03-12T03:14:00Z</dcterms:created>
  <dcterms:modified xsi:type="dcterms:W3CDTF">2024-03-12T03:15:00Z</dcterms:modified>
</cp:coreProperties>
</file>