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92" w:rsidRDefault="00167027">
      <w:r w:rsidRPr="004515D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🎄" style="width:12pt;height:12pt;visibility:visible;mso-wrap-style:square">
            <v:imagedata r:id="rId5" o:title="🎄"/>
          </v:shape>
        </w:pict>
      </w:r>
      <w:r w:rsidRPr="00167027">
        <w:t> Поздравьте детей с помощью Елки желаний</w:t>
      </w:r>
      <w:r w:rsidRPr="00167027">
        <w:br/>
      </w:r>
      <w:r w:rsidRPr="00167027">
        <w:br/>
      </w:r>
      <w:bookmarkStart w:id="0" w:name="_GoBack"/>
      <w:r w:rsidRPr="00167027">
        <w:t xml:space="preserve">Благотворительная акция </w:t>
      </w:r>
      <w:bookmarkEnd w:id="0"/>
      <w:r w:rsidRPr="00167027">
        <w:t>«</w:t>
      </w:r>
      <w:proofErr w:type="spellStart"/>
      <w:r w:rsidRPr="00167027">
        <w:fldChar w:fldCharType="begin"/>
      </w:r>
      <w:r w:rsidRPr="00167027">
        <w:instrText xml:space="preserve"> HYPERLINK "https://vk.com/away.php?to=http%3A%2F%2F%C5%EB%EA%E0%E6%E5%EB%E0%ED%E8%E9.%F0%F4&amp;post=-216958564_1029&amp;cc_key=&amp;track_code=22097b2dBtyje4IIgP0MnzyJyMqZUFQUujVgxIO1CaQdu7QOdZl85qF52gjarlyZOLj8m8wlNhC8WAG2" \t "_blank" </w:instrText>
      </w:r>
      <w:r w:rsidRPr="00167027">
        <w:fldChar w:fldCharType="separate"/>
      </w:r>
      <w:r w:rsidRPr="00167027">
        <w:rPr>
          <w:rStyle w:val="a3"/>
        </w:rPr>
        <w:t>Елкажеланий</w:t>
      </w:r>
      <w:proofErr w:type="gramStart"/>
      <w:r w:rsidRPr="00167027">
        <w:rPr>
          <w:rStyle w:val="a3"/>
        </w:rPr>
        <w:t>.р</w:t>
      </w:r>
      <w:proofErr w:type="gramEnd"/>
      <w:r w:rsidRPr="00167027">
        <w:rPr>
          <w:rStyle w:val="a3"/>
        </w:rPr>
        <w:t>ф</w:t>
      </w:r>
      <w:proofErr w:type="spellEnd"/>
      <w:r w:rsidRPr="00167027">
        <w:fldChar w:fldCharType="end"/>
      </w:r>
      <w:r w:rsidRPr="00167027">
        <w:t>» проходит в России уже 6 лет.</w:t>
      </w:r>
      <w:r w:rsidRPr="00167027">
        <w:br/>
      </w:r>
      <w:r w:rsidRPr="00167027">
        <w:br/>
        <w:t>Участники акции — дети в трудной жизненной ситуации, например с инвалидностью, без родителей или проживающие в регионах с особым режимом.</w:t>
      </w:r>
      <w:r w:rsidRPr="00167027">
        <w:br/>
      </w:r>
      <w:r w:rsidRPr="00167027">
        <w:br/>
        <w:t>За время проведения акции было исполнено больше 200 тысяч детских новогодних желаний. И это не обязательно что-то материальное — дети просили встречи с известными людьми, хотели прокатиться в кабине поезда или посетить Большой театр.</w:t>
      </w:r>
      <w:r w:rsidRPr="00167027">
        <w:br/>
      </w:r>
      <w:r w:rsidRPr="00167027">
        <w:br/>
        <w:t>Исполнители — не только представители коммерческих компаний и государственных организаций. Вы тоже можете стать тем, кто поможет ребенку поверить в чудо.</w:t>
      </w:r>
      <w:r w:rsidRPr="00167027">
        <w:br/>
      </w:r>
      <w:r w:rsidRPr="00167027">
        <w:br/>
      </w:r>
      <w:r w:rsidRPr="00167027">
        <w:drawing>
          <wp:inline distT="0" distB="0" distL="0" distR="0" wp14:anchorId="0221B54C" wp14:editId="6234D3D0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027">
        <w:t> Как принять участие</w:t>
      </w:r>
      <w:r w:rsidRPr="00167027">
        <w:br/>
        <w:t xml:space="preserve">1. Зарегистрируйтесь на сайте акции </w:t>
      </w:r>
      <w:proofErr w:type="spellStart"/>
      <w:r w:rsidRPr="00167027">
        <w:t>елкажеланий.</w:t>
      </w:r>
      <w:proofErr w:type="gramStart"/>
      <w:r w:rsidRPr="00167027">
        <w:t>p</w:t>
      </w:r>
      <w:proofErr w:type="gramEnd"/>
      <w:r w:rsidRPr="00167027">
        <w:t>ф</w:t>
      </w:r>
      <w:proofErr w:type="spellEnd"/>
      <w:r w:rsidRPr="00167027">
        <w:t>: </w:t>
      </w:r>
      <w:hyperlink r:id="rId7" w:tgtFrame="_blank" w:history="1">
        <w:r w:rsidRPr="00167027">
          <w:rPr>
            <w:rStyle w:val="a3"/>
          </w:rPr>
          <w:t>clck.ru/3FKcyN</w:t>
        </w:r>
      </w:hyperlink>
      <w:r w:rsidRPr="00167027">
        <w:br/>
      </w:r>
      <w:r w:rsidRPr="00167027">
        <w:br/>
        <w:t>2. Нажмите кнопку «Стать исполнителем»</w:t>
      </w:r>
      <w:r w:rsidRPr="00167027">
        <w:br/>
      </w:r>
      <w:r w:rsidRPr="00167027">
        <w:br/>
        <w:t>3. Введите имя, номер телефона и согласитесь на обработку персональных данных.</w:t>
      </w:r>
      <w:r w:rsidRPr="00167027">
        <w:br/>
      </w:r>
      <w:r w:rsidRPr="00167027">
        <w:br/>
        <w:t>4. Настройте фильтр по региону, сумме подарка, категории желания</w:t>
      </w:r>
      <w:r w:rsidRPr="00167027">
        <w:br/>
      </w:r>
      <w:r w:rsidRPr="00167027">
        <w:br/>
        <w:t>5. Выберите понравившуюся заявку, свяжитесь с представителем мечтателя и уточните адрес для доставки подарка</w:t>
      </w:r>
      <w:r w:rsidRPr="00167027">
        <w:br/>
      </w:r>
      <w:r w:rsidRPr="00167027">
        <w:br/>
        <w:t>6. Исполните желание до 28 февраля 2025 года</w:t>
      </w:r>
      <w:r w:rsidRPr="00167027">
        <w:br/>
      </w:r>
      <w:r w:rsidRPr="00167027">
        <w:br/>
      </w:r>
      <w:proofErr w:type="spellStart"/>
      <w:r w:rsidRPr="00167027">
        <w:t>Госуслуги</w:t>
      </w:r>
      <w:proofErr w:type="spellEnd"/>
      <w:r w:rsidRPr="00167027">
        <w:br/>
      </w:r>
      <w:hyperlink r:id="rId8" w:history="1">
        <w:r w:rsidRPr="00167027">
          <w:rPr>
            <w:rStyle w:val="a3"/>
          </w:rPr>
          <w:t>#</w:t>
        </w:r>
        <w:proofErr w:type="spellStart"/>
        <w:r w:rsidRPr="00167027">
          <w:rPr>
            <w:rStyle w:val="a3"/>
          </w:rPr>
          <w:t>ЦентрсоцподдержкиКраснозерскогорайона</w:t>
        </w:r>
        <w:proofErr w:type="spellEnd"/>
      </w:hyperlink>
    </w:p>
    <w:p w:rsidR="00167027" w:rsidRDefault="00167027"/>
    <w:p w:rsidR="00167027" w:rsidRDefault="00167027">
      <w:r>
        <w:rPr>
          <w:noProof/>
          <w:lang w:eastAsia="ru-RU"/>
        </w:rPr>
        <w:drawing>
          <wp:inline distT="0" distB="0" distL="0" distR="0">
            <wp:extent cx="5467350" cy="2845047"/>
            <wp:effectExtent l="0" t="0" r="0" b="0"/>
            <wp:docPr id="3" name="Рисунок 3" descr="C:\Users\NadyaL\Desktop\СТАТЬИ ВК\EumJoR5SiJl-qXNPObovRCmkyG4LicIHH5XwBxdmTGU0wyQTA3KByNB7Oc9w24wM-xFf614AiJswGkgnJkWQVo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dyaL\Desktop\СТАТЬИ ВК\EumJoR5SiJl-qXNPObovRCmkyG4LicIHH5XwBxdmTGU0wyQTA3KByNB7Oc9w24wM-xFf614AiJswGkgnJkWQVos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284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39"/>
    <w:rsid w:val="00167027"/>
    <w:rsid w:val="006D6092"/>
    <w:rsid w:val="0084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0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0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6%D0%B5%D0%BD%D1%82%D1%80%D1%81%D0%BE%D1%86%D0%BF%D0%BE%D0%B4%D0%B4%D0%B5%D1%80%D0%B6%D0%BA%D0%B8%D0%9A%D1%80%D0%B0%D1%81%D0%BD%D0%BE%D0%B7%D0%B5%D1%80%D1%81%D0%BA%D0%BE%D0%B3%D0%BE%D1%80%D0%B0%D0%B9%D0%BE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clck.ru%2F3FKcyN&amp;post=-216958564_1029&amp;cc_key=&amp;track_code=22097b2dBtyje4IIgP0MnzyJyMqZUFQUujVgxIO1CaQdu7QOdZl85qF52gjarlyZOLj8m8wlNhC8WAG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2</cp:revision>
  <dcterms:created xsi:type="dcterms:W3CDTF">2025-01-09T08:23:00Z</dcterms:created>
  <dcterms:modified xsi:type="dcterms:W3CDTF">2025-01-09T08:23:00Z</dcterms:modified>
</cp:coreProperties>
</file>