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438"/>
        <w:gridCol w:w="236"/>
        <w:gridCol w:w="4539"/>
      </w:tblGrid>
      <w:tr w:rsidR="00524E3C" w:rsidRPr="00213F51" w:rsidTr="0050186F">
        <w:trPr>
          <w:jc w:val="center"/>
        </w:trPr>
        <w:tc>
          <w:tcPr>
            <w:tcW w:w="4438" w:type="dxa"/>
            <w:shd w:val="clear" w:color="auto" w:fill="auto"/>
          </w:tcPr>
          <w:p w:rsidR="00524E3C" w:rsidRPr="00213F51" w:rsidRDefault="00524E3C" w:rsidP="0050186F">
            <w:pPr>
              <w:rPr>
                <w:sz w:val="28"/>
                <w:szCs w:val="28"/>
              </w:rPr>
            </w:pPr>
          </w:p>
        </w:tc>
        <w:tc>
          <w:tcPr>
            <w:tcW w:w="236" w:type="dxa"/>
            <w:shd w:val="clear" w:color="auto" w:fill="auto"/>
          </w:tcPr>
          <w:p w:rsidR="00524E3C" w:rsidRDefault="00524E3C" w:rsidP="0050186F"/>
        </w:tc>
        <w:tc>
          <w:tcPr>
            <w:tcW w:w="4539" w:type="dxa"/>
            <w:shd w:val="clear" w:color="auto" w:fill="auto"/>
          </w:tcPr>
          <w:p w:rsidR="00524E3C" w:rsidRPr="005414B1" w:rsidRDefault="00524E3C" w:rsidP="0050186F">
            <w:pPr>
              <w:rPr>
                <w:sz w:val="28"/>
                <w:szCs w:val="28"/>
              </w:rPr>
            </w:pPr>
            <w:r>
              <w:rPr>
                <w:sz w:val="28"/>
                <w:szCs w:val="28"/>
              </w:rPr>
              <w:t xml:space="preserve"> </w:t>
            </w:r>
            <w:r w:rsidRPr="005414B1">
              <w:rPr>
                <w:sz w:val="28"/>
                <w:szCs w:val="28"/>
              </w:rPr>
              <w:t>УТВЕРЖДЕНО</w:t>
            </w:r>
          </w:p>
          <w:p w:rsidR="00524E3C" w:rsidRDefault="00524E3C" w:rsidP="0050186F">
            <w:pPr>
              <w:ind w:left="86"/>
              <w:rPr>
                <w:sz w:val="28"/>
                <w:szCs w:val="28"/>
              </w:rPr>
            </w:pPr>
            <w:r w:rsidRPr="005414B1">
              <w:rPr>
                <w:sz w:val="28"/>
                <w:szCs w:val="28"/>
              </w:rPr>
              <w:t>приказом государственного казенного учреждения Новосибирской области «Центр со</w:t>
            </w:r>
            <w:r>
              <w:rPr>
                <w:sz w:val="28"/>
                <w:szCs w:val="28"/>
              </w:rPr>
              <w:t>циальной под</w:t>
            </w:r>
            <w:r w:rsidR="00BF4D6F">
              <w:rPr>
                <w:sz w:val="28"/>
                <w:szCs w:val="28"/>
              </w:rPr>
              <w:t xml:space="preserve">держки населения </w:t>
            </w:r>
            <w:proofErr w:type="spellStart"/>
            <w:r w:rsidR="00BF4D6F">
              <w:rPr>
                <w:sz w:val="28"/>
                <w:szCs w:val="28"/>
              </w:rPr>
              <w:t>Коченевского</w:t>
            </w:r>
            <w:proofErr w:type="spellEnd"/>
            <w:r w:rsidR="00BF4D6F">
              <w:rPr>
                <w:sz w:val="28"/>
                <w:szCs w:val="28"/>
              </w:rPr>
              <w:t xml:space="preserve"> </w:t>
            </w:r>
            <w:r>
              <w:rPr>
                <w:sz w:val="28"/>
                <w:szCs w:val="28"/>
              </w:rPr>
              <w:t>района</w:t>
            </w:r>
            <w:r w:rsidRPr="005414B1">
              <w:rPr>
                <w:sz w:val="28"/>
                <w:szCs w:val="28"/>
              </w:rPr>
              <w:t xml:space="preserve">»                                                                                                                         от  </w:t>
            </w:r>
            <w:r w:rsidR="00BF4D6F">
              <w:rPr>
                <w:sz w:val="28"/>
                <w:szCs w:val="28"/>
              </w:rPr>
              <w:t>28</w:t>
            </w:r>
            <w:r w:rsidRPr="005414B1">
              <w:rPr>
                <w:sz w:val="28"/>
                <w:szCs w:val="28"/>
              </w:rPr>
              <w:t xml:space="preserve"> </w:t>
            </w:r>
            <w:r>
              <w:rPr>
                <w:sz w:val="28"/>
                <w:szCs w:val="28"/>
              </w:rPr>
              <w:t>декабря</w:t>
            </w:r>
            <w:r w:rsidRPr="005414B1">
              <w:rPr>
                <w:sz w:val="28"/>
                <w:szCs w:val="28"/>
              </w:rPr>
              <w:t xml:space="preserve"> 202</w:t>
            </w:r>
            <w:r>
              <w:rPr>
                <w:sz w:val="28"/>
                <w:szCs w:val="28"/>
              </w:rPr>
              <w:t>3 г.</w:t>
            </w:r>
            <w:r w:rsidRPr="005414B1">
              <w:rPr>
                <w:sz w:val="28"/>
                <w:szCs w:val="28"/>
              </w:rPr>
              <w:t xml:space="preserve"> № </w:t>
            </w:r>
            <w:r w:rsidR="00BF4D6F">
              <w:rPr>
                <w:sz w:val="28"/>
                <w:szCs w:val="28"/>
              </w:rPr>
              <w:t>113</w:t>
            </w:r>
          </w:p>
          <w:p w:rsidR="00524E3C" w:rsidRPr="005414B1" w:rsidRDefault="00524E3C" w:rsidP="0050186F">
            <w:pPr>
              <w:ind w:left="86"/>
              <w:jc w:val="center"/>
              <w:rPr>
                <w:sz w:val="28"/>
                <w:szCs w:val="28"/>
              </w:rPr>
            </w:pPr>
          </w:p>
          <w:p w:rsidR="00524E3C" w:rsidRPr="005414B1" w:rsidRDefault="00524E3C" w:rsidP="0050186F">
            <w:pPr>
              <w:ind w:left="86"/>
              <w:rPr>
                <w:sz w:val="28"/>
                <w:szCs w:val="28"/>
              </w:rPr>
            </w:pPr>
          </w:p>
        </w:tc>
      </w:tr>
    </w:tbl>
    <w:p w:rsidR="00524E3C" w:rsidRPr="005A7625" w:rsidRDefault="00524E3C" w:rsidP="00524E3C">
      <w:pPr>
        <w:jc w:val="center"/>
        <w:rPr>
          <w:rFonts w:eastAsia="Calibri"/>
          <w:b/>
          <w:lang w:eastAsia="en-US"/>
        </w:rPr>
      </w:pPr>
      <w:r w:rsidRPr="005A7625">
        <w:rPr>
          <w:rFonts w:eastAsia="Calibri"/>
          <w:b/>
          <w:lang w:eastAsia="en-US"/>
        </w:rPr>
        <w:t xml:space="preserve">ПОЛИТИКА </w:t>
      </w:r>
    </w:p>
    <w:p w:rsidR="00524E3C" w:rsidRDefault="00524E3C" w:rsidP="00524E3C">
      <w:pPr>
        <w:jc w:val="center"/>
        <w:rPr>
          <w:rFonts w:eastAsia="Calibri"/>
          <w:b/>
          <w:lang w:eastAsia="en-US"/>
        </w:rPr>
      </w:pPr>
      <w:r w:rsidRPr="005A7625">
        <w:rPr>
          <w:rFonts w:eastAsia="Calibri"/>
          <w:b/>
          <w:lang w:eastAsia="en-US"/>
        </w:rPr>
        <w:t>в отношении обработки персональных данных государственного казенного учреждения Новосибирской области «Центр со</w:t>
      </w:r>
      <w:r>
        <w:rPr>
          <w:rFonts w:eastAsia="Calibri"/>
          <w:b/>
          <w:lang w:eastAsia="en-US"/>
        </w:rPr>
        <w:t>циальной поддержки населения</w:t>
      </w:r>
    </w:p>
    <w:p w:rsidR="00524E3C" w:rsidRPr="005A7625" w:rsidRDefault="00BF4D6F" w:rsidP="00524E3C">
      <w:pPr>
        <w:jc w:val="center"/>
        <w:rPr>
          <w:rFonts w:eastAsia="Calibri"/>
          <w:b/>
          <w:lang w:eastAsia="en-US"/>
        </w:rPr>
      </w:pPr>
      <w:r>
        <w:rPr>
          <w:rFonts w:eastAsia="Calibri"/>
          <w:b/>
          <w:lang w:eastAsia="en-US"/>
        </w:rPr>
        <w:t xml:space="preserve"> </w:t>
      </w:r>
      <w:proofErr w:type="spellStart"/>
      <w:r>
        <w:rPr>
          <w:rFonts w:eastAsia="Calibri"/>
          <w:b/>
          <w:lang w:eastAsia="en-US"/>
        </w:rPr>
        <w:t>Коченевского</w:t>
      </w:r>
      <w:proofErr w:type="spellEnd"/>
      <w:r>
        <w:rPr>
          <w:rFonts w:eastAsia="Calibri"/>
          <w:b/>
          <w:lang w:eastAsia="en-US"/>
        </w:rPr>
        <w:t xml:space="preserve"> </w:t>
      </w:r>
      <w:r w:rsidR="00524E3C">
        <w:rPr>
          <w:rFonts w:eastAsia="Calibri"/>
          <w:b/>
          <w:lang w:eastAsia="en-US"/>
        </w:rPr>
        <w:t xml:space="preserve"> района</w:t>
      </w:r>
      <w:r w:rsidR="00524E3C" w:rsidRPr="005A7625">
        <w:rPr>
          <w:rFonts w:eastAsia="Calibri"/>
          <w:b/>
          <w:lang w:eastAsia="en-US"/>
        </w:rPr>
        <w:t>»</w:t>
      </w:r>
    </w:p>
    <w:p w:rsidR="00524E3C" w:rsidRPr="005A7625" w:rsidRDefault="00524E3C" w:rsidP="00524E3C">
      <w:pPr>
        <w:jc w:val="center"/>
        <w:rPr>
          <w:rFonts w:eastAsia="Calibri"/>
          <w:lang w:eastAsia="en-US"/>
        </w:rPr>
      </w:pPr>
    </w:p>
    <w:p w:rsidR="00524E3C" w:rsidRPr="005A7625" w:rsidRDefault="00524E3C" w:rsidP="00524E3C">
      <w:pPr>
        <w:numPr>
          <w:ilvl w:val="0"/>
          <w:numId w:val="1"/>
        </w:numPr>
        <w:spacing w:after="160" w:line="276" w:lineRule="auto"/>
        <w:ind w:left="284" w:hanging="284"/>
        <w:contextualSpacing/>
        <w:jc w:val="center"/>
        <w:outlineLvl w:val="0"/>
        <w:rPr>
          <w:b/>
        </w:rPr>
      </w:pPr>
      <w:r w:rsidRPr="005A7625">
        <w:rPr>
          <w:b/>
        </w:rPr>
        <w:t>Общие положения</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proofErr w:type="gramStart"/>
      <w:r w:rsidRPr="005A7625">
        <w:t>Настоящая Политика в отношении обработки персональных данных государственного казенного учреждения Новосибирской области «Центр со</w:t>
      </w:r>
      <w:r>
        <w:t xml:space="preserve">циальной поддержки населения </w:t>
      </w:r>
      <w:proofErr w:type="spellStart"/>
      <w:r w:rsidR="00BF4D6F">
        <w:t>Коченевского</w:t>
      </w:r>
      <w:proofErr w:type="spellEnd"/>
      <w:r w:rsidR="00BF4D6F">
        <w:t xml:space="preserve"> </w:t>
      </w:r>
      <w:r>
        <w:t xml:space="preserve"> района</w:t>
      </w:r>
      <w:r w:rsidRPr="005A7625">
        <w:t>» (далее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государственном казенном учреждении Новосибирской области «Центр со</w:t>
      </w:r>
      <w:r>
        <w:t>циальной по</w:t>
      </w:r>
      <w:r w:rsidR="00BF4D6F">
        <w:t xml:space="preserve">ддержки населения </w:t>
      </w:r>
      <w:proofErr w:type="spellStart"/>
      <w:r w:rsidR="00BF4D6F">
        <w:t>Коченевского</w:t>
      </w:r>
      <w:proofErr w:type="spellEnd"/>
      <w:r w:rsidR="00BF4D6F">
        <w:t xml:space="preserve"> </w:t>
      </w:r>
      <w:r>
        <w:t xml:space="preserve"> района</w:t>
      </w:r>
      <w:r w:rsidRPr="005A7625">
        <w:t>».</w:t>
      </w:r>
      <w:proofErr w:type="gramEnd"/>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Настоящая Политика разработана в соответствии с Федеральным законом от 27.07.2006 № 152-ФЗ «О персональных данных» (далее – ФЗ «О персональных данных»).</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Политика вступает в силу с момента ее утверждения.</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Политика подлежит пересмотру в ходе периодического анализа со стороны государственного казенного учреждения Новосибирской области «Центр со</w:t>
      </w:r>
      <w:r>
        <w:t>циальной по</w:t>
      </w:r>
      <w:r w:rsidR="00BF4D6F">
        <w:t xml:space="preserve">ддержки населения </w:t>
      </w:r>
      <w:proofErr w:type="spellStart"/>
      <w:r w:rsidR="00BF4D6F">
        <w:t>Коченевского</w:t>
      </w:r>
      <w:proofErr w:type="spellEnd"/>
      <w:r w:rsidR="00BF4D6F">
        <w:t xml:space="preserve"> </w:t>
      </w:r>
      <w:r>
        <w:t xml:space="preserve"> района</w:t>
      </w:r>
      <w:r w:rsidRPr="005A7625">
        <w:t>».</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Основные понятия, используемые в Политике:</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персональные данные</w:t>
      </w:r>
      <w:r w:rsidRPr="005A7625">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оператор</w:t>
      </w:r>
      <w:r w:rsidRPr="005A7625">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24E3C" w:rsidRPr="005A7625" w:rsidRDefault="00524E3C" w:rsidP="00524E3C">
      <w:pPr>
        <w:numPr>
          <w:ilvl w:val="0"/>
          <w:numId w:val="2"/>
        </w:numPr>
        <w:tabs>
          <w:tab w:val="left" w:pos="1134"/>
        </w:tabs>
        <w:spacing w:after="160" w:line="259" w:lineRule="auto"/>
        <w:ind w:left="0" w:firstLine="709"/>
        <w:contextualSpacing/>
        <w:jc w:val="both"/>
      </w:pPr>
      <w:proofErr w:type="gramStart"/>
      <w:r w:rsidRPr="005A7625">
        <w:rPr>
          <w:b/>
        </w:rPr>
        <w:t>обработка персональных данных</w:t>
      </w:r>
      <w:r w:rsidRPr="005A7625">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автоматизированная обработка персональных данных</w:t>
      </w:r>
      <w:r w:rsidRPr="005A7625">
        <w:t xml:space="preserve"> – обработка персональных данных с помощью средств вычислительной техники;</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распространение персональных данных</w:t>
      </w:r>
      <w:r w:rsidRPr="005A7625">
        <w:t xml:space="preserve"> – действия, направленные на раскрытие персональных данных неопределенному кругу лиц;</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предоставление персональных данных</w:t>
      </w:r>
      <w:r w:rsidRPr="005A7625">
        <w:t xml:space="preserve"> – действия, направленные на раскрытие персональных данных определенному лицу или определенному кругу лиц;</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lastRenderedPageBreak/>
        <w:t>блокирование персональных данных</w:t>
      </w:r>
      <w:r w:rsidRPr="005A7625">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уничтожение персональных данных</w:t>
      </w:r>
      <w:r w:rsidRPr="005A7625">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обезличивание персональных данных</w:t>
      </w:r>
      <w:r w:rsidRPr="005A7625">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24E3C" w:rsidRPr="005A7625" w:rsidRDefault="00524E3C" w:rsidP="00524E3C">
      <w:pPr>
        <w:numPr>
          <w:ilvl w:val="0"/>
          <w:numId w:val="2"/>
        </w:numPr>
        <w:tabs>
          <w:tab w:val="left" w:pos="1134"/>
        </w:tabs>
        <w:spacing w:after="160" w:line="259" w:lineRule="auto"/>
        <w:ind w:left="0" w:firstLine="709"/>
        <w:contextualSpacing/>
        <w:jc w:val="both"/>
      </w:pPr>
      <w:r w:rsidRPr="005A7625">
        <w:rPr>
          <w:b/>
        </w:rPr>
        <w:t>трансграничная передача персональных данных</w:t>
      </w:r>
      <w:r w:rsidRPr="005A7625">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24E3C" w:rsidRPr="005A7625" w:rsidRDefault="00524E3C" w:rsidP="00524E3C">
      <w:pPr>
        <w:keepNext/>
        <w:numPr>
          <w:ilvl w:val="1"/>
          <w:numId w:val="1"/>
        </w:numPr>
        <w:tabs>
          <w:tab w:val="left" w:pos="1276"/>
        </w:tabs>
        <w:spacing w:after="160" w:line="259" w:lineRule="auto"/>
        <w:ind w:left="0" w:firstLine="709"/>
        <w:contextualSpacing/>
        <w:jc w:val="both"/>
        <w:outlineLvl w:val="0"/>
      </w:pPr>
      <w:r w:rsidRPr="005A7625">
        <w:t>Основные права и обязанности субъектов персональных данных</w:t>
      </w:r>
    </w:p>
    <w:p w:rsidR="00524E3C" w:rsidRPr="005A7625" w:rsidRDefault="00524E3C" w:rsidP="00524E3C">
      <w:pPr>
        <w:numPr>
          <w:ilvl w:val="2"/>
          <w:numId w:val="1"/>
        </w:numPr>
        <w:tabs>
          <w:tab w:val="left" w:pos="1134"/>
        </w:tabs>
        <w:spacing w:after="160" w:line="259" w:lineRule="auto"/>
        <w:ind w:left="0" w:firstLine="709"/>
        <w:contextualSpacing/>
        <w:jc w:val="both"/>
      </w:pPr>
      <w:r w:rsidRPr="005A7625">
        <w:t>Субъект персональных данных имеет право на получение информации, касающейся обработки его персональных данных, в том числе содержащей:</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подтверждение факта обработки персональных данных Оператором;</w:t>
      </w:r>
    </w:p>
    <w:p w:rsidR="00524E3C" w:rsidRPr="005A7625" w:rsidRDefault="00524E3C" w:rsidP="00524E3C">
      <w:pPr>
        <w:numPr>
          <w:ilvl w:val="0"/>
          <w:numId w:val="3"/>
        </w:numPr>
        <w:tabs>
          <w:tab w:val="left" w:pos="1134"/>
        </w:tabs>
        <w:autoSpaceDE w:val="0"/>
        <w:autoSpaceDN w:val="0"/>
        <w:adjustRightInd w:val="0"/>
        <w:spacing w:before="240" w:after="160" w:line="259" w:lineRule="auto"/>
        <w:ind w:left="0" w:firstLine="709"/>
        <w:contextualSpacing/>
        <w:jc w:val="both"/>
      </w:pPr>
      <w:r w:rsidRPr="005A7625">
        <w:t>правовые основания и цели обработки персональных данных;</w:t>
      </w:r>
    </w:p>
    <w:p w:rsidR="00524E3C" w:rsidRPr="005A7625" w:rsidRDefault="00524E3C" w:rsidP="00524E3C">
      <w:pPr>
        <w:numPr>
          <w:ilvl w:val="0"/>
          <w:numId w:val="3"/>
        </w:numPr>
        <w:tabs>
          <w:tab w:val="left" w:pos="1134"/>
        </w:tabs>
        <w:autoSpaceDE w:val="0"/>
        <w:autoSpaceDN w:val="0"/>
        <w:adjustRightInd w:val="0"/>
        <w:spacing w:before="240" w:after="160" w:line="259" w:lineRule="auto"/>
        <w:ind w:left="0" w:firstLine="709"/>
        <w:contextualSpacing/>
        <w:jc w:val="both"/>
      </w:pPr>
      <w:r w:rsidRPr="005A7625">
        <w:t>применяемые Оператором способы обработки персональных данных;</w:t>
      </w:r>
    </w:p>
    <w:p w:rsidR="00524E3C" w:rsidRPr="005A7625" w:rsidRDefault="00524E3C" w:rsidP="00524E3C">
      <w:pPr>
        <w:numPr>
          <w:ilvl w:val="0"/>
          <w:numId w:val="3"/>
        </w:numPr>
        <w:tabs>
          <w:tab w:val="left" w:pos="1134"/>
        </w:tabs>
        <w:autoSpaceDE w:val="0"/>
        <w:autoSpaceDN w:val="0"/>
        <w:adjustRightInd w:val="0"/>
        <w:spacing w:before="240" w:after="160" w:line="259" w:lineRule="auto"/>
        <w:ind w:left="0" w:firstLine="709"/>
        <w:contextualSpacing/>
        <w:jc w:val="both"/>
      </w:pPr>
      <w:r w:rsidRPr="005A7625">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сроки обработки персональных данных, в том числе сроки их хранения;</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порядок осуществления субъектом персональных данных прав, предусмотренных ФЗ «О персональных данных»;</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 xml:space="preserve">информацию </w:t>
      </w:r>
      <w:proofErr w:type="gramStart"/>
      <w:r w:rsidRPr="005A7625">
        <w:t>об</w:t>
      </w:r>
      <w:proofErr w:type="gramEnd"/>
      <w:r w:rsidRPr="005A7625">
        <w:t xml:space="preserve"> </w:t>
      </w:r>
      <w:proofErr w:type="gramStart"/>
      <w:r w:rsidRPr="005A7625">
        <w:t>осуществленной</w:t>
      </w:r>
      <w:proofErr w:type="gramEnd"/>
      <w:r w:rsidRPr="005A7625">
        <w:t xml:space="preserve"> или о предполагаемой трансграничной передаче данных;</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информацию о способах исполнения Оператором обязанностей, установленных статьей 18.1 ФЗ «О персональных данных»;</w:t>
      </w:r>
    </w:p>
    <w:p w:rsidR="00524E3C" w:rsidRPr="005A7625" w:rsidRDefault="00524E3C" w:rsidP="00524E3C">
      <w:pPr>
        <w:numPr>
          <w:ilvl w:val="0"/>
          <w:numId w:val="3"/>
        </w:numPr>
        <w:tabs>
          <w:tab w:val="left" w:pos="1134"/>
        </w:tabs>
        <w:autoSpaceDE w:val="0"/>
        <w:autoSpaceDN w:val="0"/>
        <w:adjustRightInd w:val="0"/>
        <w:spacing w:after="160" w:line="259" w:lineRule="auto"/>
        <w:ind w:left="0" w:firstLine="709"/>
        <w:contextualSpacing/>
        <w:jc w:val="both"/>
      </w:pPr>
      <w:r w:rsidRPr="005A7625">
        <w:t>иные сведения, предусмотренные ФЗ «О персональных данных» или другими федеральными законами.</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 xml:space="preserve">Сведения, указанные в пункте 1.5.1 настоящей Политики, предоставляются субъекту персональных данных или его представителю Оператором в течение десяти рабочих дней с момента обращения либо получения запроса субъекта персональных данных или его представителя. 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w:t>
      </w:r>
      <w:proofErr w:type="gramStart"/>
      <w:r w:rsidRPr="005A7625">
        <w:t>причин продления срока предоставления запрашиваемой информации</w:t>
      </w:r>
      <w:proofErr w:type="gramEnd"/>
      <w:r w:rsidRPr="005A7625">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 xml:space="preserve">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w:t>
      </w:r>
      <w:r w:rsidRPr="005A7625">
        <w:lastRenderedPageBreak/>
        <w:t>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 xml:space="preserve">Субъект персональных данных вправе отозвать согласие на обработку персональных данных. </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Субъект персональных данных вправе требовать исключить или исправить неверные или неполные персональные данные, а также данные, обрабатываемые с нарушением требований ФЗ «О персональных данных».</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 xml:space="preserve">Субъект персональных данных имеет право </w:t>
      </w:r>
      <w:proofErr w:type="gramStart"/>
      <w:r w:rsidRPr="005A7625">
        <w:t>требовать об извещении</w:t>
      </w:r>
      <w:proofErr w:type="gramEnd"/>
      <w:r w:rsidRPr="005A7625">
        <w:t xml:space="preserve">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 xml:space="preserve">Если субъект персональных данных считает, что Оператор осуществляет обработку его персональных данных с нарушением требований 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5A7625">
        <w:t>в</w:t>
      </w:r>
      <w:proofErr w:type="gramEnd"/>
      <w:r w:rsidRPr="005A7625">
        <w:t xml:space="preserve"> </w:t>
      </w:r>
      <w:proofErr w:type="gramStart"/>
      <w:r w:rsidRPr="005A7625">
        <w:t>уполномоченный</w:t>
      </w:r>
      <w:proofErr w:type="gramEnd"/>
      <w:r w:rsidRPr="005A7625">
        <w:t xml:space="preserve"> орган по защите прав субъектов персональных данных или в судебном порядке.</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Субъект персональных данных вправе отозвать данное Оператору согласие на обработку своих персональных данных.</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Субъект персональных данных вправе осуществлять иные права в соответствии с законодательством Российской Федерации.</w:t>
      </w:r>
    </w:p>
    <w:p w:rsidR="00524E3C" w:rsidRPr="005A7625" w:rsidRDefault="00524E3C" w:rsidP="00524E3C">
      <w:pPr>
        <w:numPr>
          <w:ilvl w:val="2"/>
          <w:numId w:val="1"/>
        </w:numPr>
        <w:tabs>
          <w:tab w:val="left" w:pos="1276"/>
        </w:tabs>
        <w:autoSpaceDE w:val="0"/>
        <w:autoSpaceDN w:val="0"/>
        <w:adjustRightInd w:val="0"/>
        <w:spacing w:after="160" w:line="259" w:lineRule="auto"/>
        <w:ind w:left="0" w:firstLine="709"/>
        <w:contextualSpacing/>
        <w:jc w:val="both"/>
      </w:pPr>
      <w:r w:rsidRPr="005A7625">
        <w:t xml:space="preserve">Субъект персональных данных обязан предоставлять Оператору достоверные сведения о себе и своевременно информировать об их изменении. </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 xml:space="preserve"> Основные права и обязанности Оператора</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 xml:space="preserve">Оператор обязан обрабатывать </w:t>
      </w:r>
      <w:proofErr w:type="spellStart"/>
      <w:r w:rsidRPr="005A7625">
        <w:t>ПДн</w:t>
      </w:r>
      <w:proofErr w:type="spellEnd"/>
      <w:r w:rsidRPr="005A7625">
        <w:t xml:space="preserve"> в соответствии с действующим законодательством Российской Федерации.</w:t>
      </w:r>
    </w:p>
    <w:p w:rsidR="00524E3C" w:rsidRPr="005A7625" w:rsidRDefault="00524E3C" w:rsidP="00524E3C">
      <w:pPr>
        <w:numPr>
          <w:ilvl w:val="2"/>
          <w:numId w:val="1"/>
        </w:numPr>
        <w:tabs>
          <w:tab w:val="left" w:pos="1276"/>
        </w:tabs>
        <w:spacing w:after="160" w:line="259" w:lineRule="auto"/>
        <w:ind w:left="0" w:firstLine="709"/>
        <w:contextualSpacing/>
        <w:jc w:val="both"/>
      </w:pPr>
      <w:proofErr w:type="gramStart"/>
      <w:r w:rsidRPr="005A7625">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контракта, либо путем принятия соответствующего акта</w:t>
      </w:r>
      <w:r w:rsidRPr="005A7625">
        <w:rPr>
          <w:vertAlign w:val="superscript"/>
        </w:rPr>
        <w:footnoteReference w:id="1"/>
      </w:r>
      <w:r w:rsidRPr="005A7625">
        <w:t>.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w:t>
      </w:r>
      <w:proofErr w:type="gramEnd"/>
      <w:r w:rsidRPr="005A7625">
        <w:t xml:space="preserve">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24E3C" w:rsidRPr="005A7625" w:rsidRDefault="00524E3C" w:rsidP="00524E3C">
      <w:pPr>
        <w:numPr>
          <w:ilvl w:val="2"/>
          <w:numId w:val="1"/>
        </w:numPr>
        <w:tabs>
          <w:tab w:val="left" w:pos="1276"/>
        </w:tabs>
        <w:spacing w:after="160" w:line="259" w:lineRule="auto"/>
        <w:ind w:left="0" w:firstLine="709"/>
        <w:contextualSpacing/>
        <w:jc w:val="both"/>
      </w:pPr>
      <w:proofErr w:type="gramStart"/>
      <w:r w:rsidRPr="005A7625">
        <w:t xml:space="preserve">Оператор вправе ограничить право субъекта </w:t>
      </w:r>
      <w:proofErr w:type="spellStart"/>
      <w:r w:rsidRPr="005A7625">
        <w:t>ПДн</w:t>
      </w:r>
      <w:proofErr w:type="spellEnd"/>
      <w:r w:rsidRPr="005A7625">
        <w:t xml:space="preserve"> на доступ к его </w:t>
      </w:r>
      <w:proofErr w:type="spellStart"/>
      <w:r w:rsidRPr="005A7625">
        <w:t>ПДн</w:t>
      </w:r>
      <w:proofErr w:type="spellEnd"/>
      <w:r w:rsidRPr="005A7625">
        <w:t xml:space="preserve">/мотивированно отказать субъекту </w:t>
      </w:r>
      <w:proofErr w:type="spellStart"/>
      <w:r w:rsidRPr="005A7625">
        <w:t>ПДн</w:t>
      </w:r>
      <w:proofErr w:type="spellEnd"/>
      <w:r w:rsidRPr="005A7625">
        <w:t xml:space="preserve"> в предоставлении сведений, касающихся обработки его </w:t>
      </w:r>
      <w:proofErr w:type="spellStart"/>
      <w:r w:rsidRPr="005A7625">
        <w:t>ПДн</w:t>
      </w:r>
      <w:proofErr w:type="spellEnd"/>
      <w:r w:rsidRPr="005A7625">
        <w:t xml:space="preserve">, в случаях, установленных законодательством Российской Федерации, в том числе при нарушении субъектом </w:t>
      </w:r>
      <w:proofErr w:type="spellStart"/>
      <w:r w:rsidRPr="005A7625">
        <w:t>ПДн</w:t>
      </w:r>
      <w:proofErr w:type="spellEnd"/>
      <w:r w:rsidRPr="005A7625">
        <w:t xml:space="preserve"> своих обязанностей по подаче такого запроса или если доступ субъекта </w:t>
      </w:r>
      <w:proofErr w:type="spellStart"/>
      <w:r w:rsidRPr="005A7625">
        <w:t>ПДн</w:t>
      </w:r>
      <w:proofErr w:type="spellEnd"/>
      <w:r w:rsidRPr="005A7625">
        <w:t xml:space="preserve"> к его </w:t>
      </w:r>
      <w:proofErr w:type="spellStart"/>
      <w:r w:rsidRPr="005A7625">
        <w:t>ПДн</w:t>
      </w:r>
      <w:proofErr w:type="spellEnd"/>
      <w:r w:rsidRPr="005A7625">
        <w:t xml:space="preserve"> нарушает права и законные интересы третьих лиц.</w:t>
      </w:r>
      <w:proofErr w:type="gramEnd"/>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w:t>
      </w:r>
      <w:r w:rsidRPr="005A7625">
        <w:lastRenderedPageBreak/>
        <w:t>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При сборе персональных данных Оператор обязан предоставить субъекту персональных данных по его просьбе информацию, указанную в пункте 1.5.1 настоящей Политики.</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 xml:space="preserve">В случае достижения цели обработки </w:t>
      </w:r>
      <w:proofErr w:type="spellStart"/>
      <w:r w:rsidRPr="005A7625">
        <w:t>ПДн</w:t>
      </w:r>
      <w:proofErr w:type="spellEnd"/>
      <w:r w:rsidRPr="005A7625">
        <w:t xml:space="preserve"> или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ФЗ «О персональных данных».</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 xml:space="preserve">Оператор обязан сообщить </w:t>
      </w:r>
      <w:proofErr w:type="gramStart"/>
      <w:r w:rsidRPr="005A7625">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5A7625">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5A7625">
        <w:t>причин продления срока предоставления запрашиваемой информации</w:t>
      </w:r>
      <w:proofErr w:type="gramEnd"/>
      <w:r w:rsidRPr="005A7625">
        <w:t>.</w:t>
      </w:r>
    </w:p>
    <w:p w:rsidR="00524E3C" w:rsidRPr="005A7625" w:rsidRDefault="00524E3C" w:rsidP="00524E3C">
      <w:pPr>
        <w:numPr>
          <w:ilvl w:val="2"/>
          <w:numId w:val="1"/>
        </w:numPr>
        <w:tabs>
          <w:tab w:val="left" w:pos="1276"/>
        </w:tabs>
        <w:spacing w:after="160" w:line="259" w:lineRule="auto"/>
        <w:ind w:left="0" w:firstLine="709"/>
        <w:contextualSpacing/>
        <w:jc w:val="both"/>
      </w:pPr>
      <w:r w:rsidRPr="005A7625">
        <w:t xml:space="preserve">Оператору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roofErr w:type="gramStart"/>
      <w:r w:rsidRPr="005A7625">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24E3C" w:rsidRPr="005A7625" w:rsidRDefault="00524E3C" w:rsidP="00524E3C">
      <w:pPr>
        <w:ind w:firstLine="709"/>
        <w:contextualSpacing/>
        <w:jc w:val="both"/>
        <w:rPr>
          <w:sz w:val="12"/>
          <w:szCs w:val="12"/>
        </w:rPr>
      </w:pPr>
    </w:p>
    <w:p w:rsidR="00524E3C" w:rsidRPr="005A7625" w:rsidRDefault="00524E3C" w:rsidP="00524E3C">
      <w:pPr>
        <w:numPr>
          <w:ilvl w:val="0"/>
          <w:numId w:val="1"/>
        </w:numPr>
        <w:spacing w:after="160" w:line="276" w:lineRule="auto"/>
        <w:ind w:left="284" w:hanging="284"/>
        <w:contextualSpacing/>
        <w:jc w:val="center"/>
        <w:outlineLvl w:val="0"/>
        <w:rPr>
          <w:b/>
        </w:rPr>
      </w:pPr>
      <w:r w:rsidRPr="005A7625">
        <w:rPr>
          <w:b/>
        </w:rPr>
        <w:t>Цели сбора персональных данных</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outlineLvl w:val="0"/>
      </w:pPr>
      <w:r w:rsidRPr="005A7625">
        <w:t>Обработка персональных данных осуществляется на законной и справедливой основе.</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outlineLvl w:val="0"/>
      </w:pPr>
      <w:r w:rsidRPr="005A7625">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 xml:space="preserve">Целью обработки персональных данных субъектов является реализация </w:t>
      </w:r>
      <w:r>
        <w:t>ряда полном</w:t>
      </w:r>
      <w:r w:rsidR="00BF4D6F">
        <w:t xml:space="preserve">очий ГКУ НСО ЦСПН </w:t>
      </w:r>
      <w:proofErr w:type="spellStart"/>
      <w:r w:rsidR="00BF4D6F">
        <w:t>Коченевского</w:t>
      </w:r>
      <w:proofErr w:type="spellEnd"/>
      <w:r w:rsidR="00BF4D6F">
        <w:t xml:space="preserve"> </w:t>
      </w:r>
      <w:r>
        <w:t xml:space="preserve"> района</w:t>
      </w:r>
      <w:r w:rsidRPr="005A7625">
        <w:t>, предусмотренных Уставом учреждения.</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outlineLvl w:val="0"/>
      </w:pPr>
      <w:r w:rsidRPr="005A7625">
        <w:t xml:space="preserve">Обработке подлежат только персональные данные, которые отвечают целям их обработки. Категории субъектов </w:t>
      </w:r>
      <w:proofErr w:type="spellStart"/>
      <w:r w:rsidRPr="005A7625">
        <w:t>ПДн</w:t>
      </w:r>
      <w:proofErr w:type="spellEnd"/>
      <w:r w:rsidRPr="005A7625">
        <w:t xml:space="preserve"> и состав обрабатываемых </w:t>
      </w:r>
      <w:proofErr w:type="spellStart"/>
      <w:r w:rsidRPr="005A7625">
        <w:t>ПДн</w:t>
      </w:r>
      <w:proofErr w:type="spellEnd"/>
      <w:r w:rsidRPr="005A7625">
        <w:t xml:space="preserve"> определены настоящей Политикой и соответствуют заявленным целям обработки.</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outlineLvl w:val="0"/>
      </w:pPr>
      <w:r w:rsidRPr="005A7625">
        <w:t xml:space="preserve">Не допускается объединение баз данных, содержащих </w:t>
      </w:r>
      <w:proofErr w:type="spellStart"/>
      <w:r w:rsidRPr="005A7625">
        <w:t>ПДн</w:t>
      </w:r>
      <w:proofErr w:type="spellEnd"/>
      <w:r w:rsidRPr="005A7625">
        <w:t>, обработка которых осуществляется в целях, несовместимых между собой.</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outlineLvl w:val="0"/>
      </w:pPr>
      <w:r w:rsidRPr="005A7625">
        <w:t xml:space="preserve">Обрабатываемые </w:t>
      </w:r>
      <w:proofErr w:type="spellStart"/>
      <w:r w:rsidRPr="005A7625">
        <w:t>ПДн</w:t>
      </w:r>
      <w:proofErr w:type="spellEnd"/>
      <w:r w:rsidRPr="005A7625">
        <w:t xml:space="preserve"> не должны быть избыточными по отношению к заявленным целям их обработки.</w:t>
      </w:r>
    </w:p>
    <w:p w:rsidR="00524E3C" w:rsidRPr="005A7625" w:rsidRDefault="00524E3C" w:rsidP="00524E3C">
      <w:pPr>
        <w:tabs>
          <w:tab w:val="left" w:pos="709"/>
          <w:tab w:val="left" w:pos="1134"/>
        </w:tabs>
        <w:ind w:left="709"/>
        <w:contextualSpacing/>
        <w:jc w:val="both"/>
        <w:rPr>
          <w:sz w:val="12"/>
          <w:szCs w:val="12"/>
        </w:rPr>
      </w:pPr>
    </w:p>
    <w:p w:rsidR="00524E3C" w:rsidRPr="005A7625" w:rsidRDefault="00524E3C" w:rsidP="00524E3C">
      <w:pPr>
        <w:numPr>
          <w:ilvl w:val="0"/>
          <w:numId w:val="1"/>
        </w:numPr>
        <w:spacing w:after="160" w:line="276" w:lineRule="auto"/>
        <w:ind w:left="284" w:hanging="284"/>
        <w:contextualSpacing/>
        <w:jc w:val="center"/>
        <w:outlineLvl w:val="0"/>
        <w:rPr>
          <w:b/>
        </w:rPr>
      </w:pPr>
      <w:r w:rsidRPr="005A7625">
        <w:rPr>
          <w:b/>
        </w:rPr>
        <w:t>Правовые основания обработки персональных данных</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Правовым основанием обработки персональных данных является следующая совокупность правовых актов, во исполнение которых и в соответствии с которыми Оператор осуществляет обработку персональных данных:</w:t>
      </w:r>
    </w:p>
    <w:p w:rsidR="00524E3C" w:rsidRPr="005A7625" w:rsidRDefault="00524E3C" w:rsidP="00524E3C">
      <w:pPr>
        <w:tabs>
          <w:tab w:val="left" w:pos="1134"/>
        </w:tabs>
        <w:ind w:left="709"/>
        <w:contextualSpacing/>
        <w:jc w:val="both"/>
      </w:pPr>
      <w:r w:rsidRPr="005A7625">
        <w:t>–</w:t>
      </w:r>
      <w:r w:rsidRPr="005A7625">
        <w:tab/>
        <w:t>Трудовой кодекс Российской Федерации;</w:t>
      </w:r>
    </w:p>
    <w:p w:rsidR="00524E3C" w:rsidRPr="005A7625" w:rsidRDefault="00524E3C" w:rsidP="00524E3C">
      <w:pPr>
        <w:tabs>
          <w:tab w:val="left" w:pos="1134"/>
        </w:tabs>
        <w:ind w:firstLine="709"/>
        <w:contextualSpacing/>
        <w:jc w:val="both"/>
      </w:pPr>
      <w:r w:rsidRPr="005A7625">
        <w:t>–</w:t>
      </w:r>
      <w:r w:rsidRPr="005A7625">
        <w:tab/>
        <w:t>Налоговый кодекс Российской Федерации;</w:t>
      </w:r>
    </w:p>
    <w:p w:rsidR="00524E3C" w:rsidRPr="005A7625" w:rsidRDefault="00524E3C" w:rsidP="00524E3C">
      <w:pPr>
        <w:tabs>
          <w:tab w:val="left" w:pos="1134"/>
        </w:tabs>
        <w:ind w:firstLine="709"/>
        <w:contextualSpacing/>
        <w:jc w:val="both"/>
      </w:pPr>
      <w:r w:rsidRPr="005A7625">
        <w:lastRenderedPageBreak/>
        <w:t>–</w:t>
      </w:r>
      <w:r w:rsidRPr="005A7625">
        <w:tab/>
        <w:t>Гражданский кодекс Российской Федерации;</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27.07.2006 № 152-ФЗ «О персональных данных»;</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 xml:space="preserve">Федеральный закон от 27.07.2006 № 149-ФЗ «Об информации, информационных технологиях и о защите   информации»;     </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25.12.2008     №     273-ФЗ «О     противодействии     коррупции»;</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27.07.2010 № 210-ФЗ «Об организации предоставления государственных и муниципальных услуг»;</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02.05.2006 № 59-ФЗ «О порядке рассмотрения обращений граждан    Российской     Федерации и другими нормативными правовыми актами Российской Федерации, Новосибирской области и настоящим Положением;</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06.12.2011 № 402-ФЗ «О бухгалтерском учете»;</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28.03.1998 № 53-ФЗ «О воинской обязанности и военной службе»;</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15.12.2001 № 167-ФЗ «Об обязательном пенсионном страховании в Российской Федерации»;</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01.04.1996 № 27-ФЗ «Об индивидуальном (персонифицированном) учете в системе обязательного пенсионного страхования»;</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Федеральный закон от 16.07.1999 № 165-ФЗ «Об основах обязательного социального страхования»;</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Постановление Правительства РФ от 27.11.2006 № 719 «Об утверждении Положения о воинском учете»;</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Постановление Правительства РФ от 16.04.2003 № 225 «О трудовых книжках»;</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Постановление Минтруда России от 10.10.2003 № 69 «Об утверждении Инструкции по заполнению трудовых книжек»;</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Устав государственного казенного учреждения Новосибирской области «Центр со</w:t>
      </w:r>
      <w:r>
        <w:t>циальной поддержки населения Новосибирского района</w:t>
      </w:r>
      <w:r w:rsidRPr="005A7625">
        <w:t>»;</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договоры, заключаемые между Оператором и субъектом персональных данных;</w:t>
      </w:r>
    </w:p>
    <w:p w:rsidR="00524E3C" w:rsidRPr="005A7625" w:rsidRDefault="00524E3C" w:rsidP="00524E3C">
      <w:pPr>
        <w:numPr>
          <w:ilvl w:val="0"/>
          <w:numId w:val="4"/>
        </w:numPr>
        <w:tabs>
          <w:tab w:val="left" w:pos="1134"/>
        </w:tabs>
        <w:spacing w:after="160" w:line="259" w:lineRule="auto"/>
        <w:ind w:left="0" w:firstLine="709"/>
        <w:contextualSpacing/>
        <w:jc w:val="both"/>
      </w:pPr>
      <w:r w:rsidRPr="005A7625">
        <w:t>согласие на обработку персональных данных субъектов персональных данных.</w:t>
      </w:r>
    </w:p>
    <w:p w:rsidR="00524E3C" w:rsidRPr="005A7625" w:rsidRDefault="00524E3C" w:rsidP="00524E3C">
      <w:pPr>
        <w:ind w:left="284" w:hanging="284"/>
        <w:contextualSpacing/>
        <w:rPr>
          <w:b/>
          <w:sz w:val="12"/>
          <w:szCs w:val="12"/>
        </w:rPr>
      </w:pPr>
    </w:p>
    <w:p w:rsidR="00524E3C" w:rsidRPr="005A7625" w:rsidRDefault="00524E3C" w:rsidP="00524E3C">
      <w:pPr>
        <w:numPr>
          <w:ilvl w:val="0"/>
          <w:numId w:val="1"/>
        </w:numPr>
        <w:spacing w:after="160" w:line="259" w:lineRule="auto"/>
        <w:ind w:left="284" w:hanging="284"/>
        <w:contextualSpacing/>
        <w:jc w:val="center"/>
        <w:outlineLvl w:val="0"/>
        <w:rPr>
          <w:b/>
        </w:rPr>
      </w:pPr>
      <w:r w:rsidRPr="005A7625">
        <w:rPr>
          <w:b/>
        </w:rPr>
        <w:t>Состав и категории обрабатываемых персональных данных, категории субъектов персональных данных</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Сведения о категориях субъектов, персональные данные которых</w:t>
      </w:r>
      <w:r>
        <w:t xml:space="preserve"> обрабатываются ГКУ НСО ЦСПН </w:t>
      </w:r>
      <w:proofErr w:type="spellStart"/>
      <w:r w:rsidR="00BF4D6F">
        <w:t>Коченевского</w:t>
      </w:r>
      <w:proofErr w:type="spellEnd"/>
      <w:r w:rsidR="00BF4D6F">
        <w:t xml:space="preserve"> </w:t>
      </w:r>
      <w:r>
        <w:t xml:space="preserve"> района</w:t>
      </w:r>
      <w:r w:rsidRPr="005A7625">
        <w:rPr>
          <w:color w:val="000000"/>
        </w:rPr>
        <w:t>,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rsidR="00524E3C" w:rsidRPr="005A7625" w:rsidRDefault="00524E3C" w:rsidP="00524E3C">
      <w:pPr>
        <w:numPr>
          <w:ilvl w:val="1"/>
          <w:numId w:val="1"/>
        </w:numPr>
        <w:tabs>
          <w:tab w:val="left" w:pos="1276"/>
        </w:tabs>
        <w:spacing w:after="160" w:line="259" w:lineRule="auto"/>
        <w:ind w:left="0" w:firstLine="709"/>
        <w:contextualSpacing/>
        <w:jc w:val="both"/>
        <w:outlineLvl w:val="0"/>
      </w:pPr>
      <w:proofErr w:type="gramStart"/>
      <w:r w:rsidRPr="005A7625">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w:t>
      </w:r>
      <w:proofErr w:type="spellStart"/>
      <w:r w:rsidRPr="005A7625">
        <w:t>ПДн</w:t>
      </w:r>
      <w:proofErr w:type="spellEnd"/>
      <w:r w:rsidRPr="005A7625">
        <w:t xml:space="preserve">) и которые используются для установления личности субъекта </w:t>
      </w:r>
      <w:proofErr w:type="spellStart"/>
      <w:r w:rsidRPr="005A7625">
        <w:t>ПДн</w:t>
      </w:r>
      <w:proofErr w:type="spellEnd"/>
      <w:r w:rsidRPr="005A7625">
        <w:t>, Оператором не обрабатываются.</w:t>
      </w:r>
      <w:proofErr w:type="gramEnd"/>
    </w:p>
    <w:p w:rsidR="00524E3C" w:rsidRPr="005A7625" w:rsidRDefault="00524E3C" w:rsidP="00524E3C">
      <w:pPr>
        <w:numPr>
          <w:ilvl w:val="1"/>
          <w:numId w:val="1"/>
        </w:numPr>
        <w:tabs>
          <w:tab w:val="left" w:pos="1276"/>
        </w:tabs>
        <w:spacing w:after="160" w:line="259" w:lineRule="auto"/>
        <w:ind w:left="0" w:firstLine="709"/>
        <w:contextualSpacing/>
        <w:jc w:val="both"/>
        <w:outlineLvl w:val="0"/>
      </w:pPr>
      <w:r w:rsidRPr="005A7625">
        <w:t>Обработка специальных категорий персональных данных Оператором не осуществляется.</w:t>
      </w:r>
    </w:p>
    <w:p w:rsidR="00524E3C" w:rsidRPr="005A7625" w:rsidRDefault="00524E3C" w:rsidP="00524E3C">
      <w:pPr>
        <w:tabs>
          <w:tab w:val="left" w:pos="1276"/>
        </w:tabs>
        <w:spacing w:line="259" w:lineRule="auto"/>
        <w:jc w:val="both"/>
        <w:outlineLvl w:val="0"/>
        <w:rPr>
          <w:rFonts w:ascii="Calibri" w:eastAsia="Calibri" w:hAnsi="Calibri"/>
          <w:sz w:val="12"/>
          <w:szCs w:val="12"/>
          <w:lang w:eastAsia="en-US"/>
        </w:rPr>
      </w:pPr>
    </w:p>
    <w:p w:rsidR="00524E3C" w:rsidRPr="005A7625" w:rsidRDefault="00524E3C" w:rsidP="00524E3C">
      <w:pPr>
        <w:numPr>
          <w:ilvl w:val="0"/>
          <w:numId w:val="1"/>
        </w:numPr>
        <w:spacing w:after="160" w:line="276" w:lineRule="auto"/>
        <w:ind w:left="284" w:hanging="284"/>
        <w:contextualSpacing/>
        <w:jc w:val="center"/>
        <w:outlineLvl w:val="0"/>
        <w:rPr>
          <w:b/>
        </w:rPr>
      </w:pPr>
      <w:r w:rsidRPr="005A7625">
        <w:rPr>
          <w:b/>
        </w:rPr>
        <w:t>Порядок и условия обработки персональных данных</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pPr>
      <w:proofErr w:type="gramStart"/>
      <w:r w:rsidRPr="005A7625">
        <w:t>При обработке персональных данных Оператором возможно осуществление следующего перечня действий, совершаемых с персональными данными субъектов: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roofErr w:type="gramEnd"/>
    </w:p>
    <w:p w:rsidR="00524E3C" w:rsidRPr="005A7625" w:rsidRDefault="00524E3C" w:rsidP="00524E3C">
      <w:pPr>
        <w:numPr>
          <w:ilvl w:val="0"/>
          <w:numId w:val="11"/>
        </w:numPr>
        <w:spacing w:after="160" w:line="259" w:lineRule="auto"/>
        <w:ind w:left="0" w:firstLine="709"/>
        <w:contextualSpacing/>
        <w:jc w:val="both"/>
        <w:rPr>
          <w:rFonts w:eastAsia="Calibri"/>
          <w:lang w:eastAsia="en-US"/>
        </w:rPr>
      </w:pPr>
      <w:r w:rsidRPr="005A7625">
        <w:rPr>
          <w:rFonts w:eastAsia="Calibri"/>
          <w:lang w:eastAsia="en-US"/>
        </w:rPr>
        <w:lastRenderedPageBreak/>
        <w:t>Особенности обработки персональных данных, разрешенных субъектом персональных данных для распространения</w:t>
      </w:r>
      <w:r w:rsidRPr="005A7625">
        <w:rPr>
          <w:rFonts w:eastAsia="Calibri"/>
          <w:vertAlign w:val="superscript"/>
          <w:lang w:eastAsia="en-US"/>
        </w:rPr>
        <w:footnoteReference w:id="2"/>
      </w:r>
    </w:p>
    <w:p w:rsidR="00524E3C" w:rsidRPr="005A7625" w:rsidRDefault="00524E3C" w:rsidP="00524E3C">
      <w:pPr>
        <w:ind w:firstLine="709"/>
        <w:jc w:val="both"/>
        <w:rPr>
          <w:rFonts w:eastAsia="Calibri"/>
          <w:lang w:eastAsia="en-US"/>
        </w:rPr>
      </w:pPr>
      <w:r w:rsidRPr="005A7625">
        <w:rPr>
          <w:rFonts w:eastAsia="Calibri"/>
          <w:lang w:eastAsia="en-US"/>
        </w:rPr>
        <w:t xml:space="preserve">Распространение персональных данных субъектов </w:t>
      </w:r>
      <w:proofErr w:type="spellStart"/>
      <w:r w:rsidRPr="005A7625">
        <w:rPr>
          <w:rFonts w:eastAsia="Calibri"/>
          <w:lang w:eastAsia="en-US"/>
        </w:rPr>
        <w:t>ПДн</w:t>
      </w:r>
      <w:proofErr w:type="spellEnd"/>
      <w:r w:rsidRPr="005A7625">
        <w:rPr>
          <w:rFonts w:eastAsia="Calibri"/>
          <w:lang w:eastAsia="en-US"/>
        </w:rPr>
        <w:t xml:space="preserve"> допускается при наличии согласия на обработку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rsidR="00524E3C" w:rsidRPr="005A7625" w:rsidRDefault="00524E3C" w:rsidP="00524E3C">
      <w:pPr>
        <w:ind w:firstLine="709"/>
        <w:jc w:val="both"/>
        <w:rPr>
          <w:rFonts w:eastAsia="Calibri"/>
          <w:lang w:eastAsia="en-US"/>
        </w:rPr>
      </w:pPr>
      <w:r w:rsidRPr="005A7625">
        <w:rPr>
          <w:rFonts w:eastAsia="Calibri"/>
          <w:lang w:eastAsia="en-US"/>
        </w:rPr>
        <w:t xml:space="preserve">Согласие на обработку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оформляется отдельно от иных согласий субъекта </w:t>
      </w:r>
      <w:proofErr w:type="spellStart"/>
      <w:r w:rsidRPr="005A7625">
        <w:rPr>
          <w:rFonts w:eastAsia="Calibri"/>
          <w:lang w:eastAsia="en-US"/>
        </w:rPr>
        <w:t>ПДн</w:t>
      </w:r>
      <w:proofErr w:type="spellEnd"/>
      <w:r w:rsidRPr="005A7625">
        <w:rPr>
          <w:rFonts w:eastAsia="Calibri"/>
          <w:lang w:eastAsia="en-US"/>
        </w:rPr>
        <w:t xml:space="preserve"> на обработку его </w:t>
      </w:r>
      <w:proofErr w:type="spellStart"/>
      <w:r w:rsidRPr="005A7625">
        <w:rPr>
          <w:rFonts w:eastAsia="Calibri"/>
          <w:lang w:eastAsia="en-US"/>
        </w:rPr>
        <w:t>ПДн</w:t>
      </w:r>
      <w:proofErr w:type="spellEnd"/>
      <w:r w:rsidRPr="005A7625">
        <w:rPr>
          <w:rFonts w:eastAsia="Calibri"/>
          <w:lang w:eastAsia="en-US"/>
        </w:rPr>
        <w:t>.</w:t>
      </w:r>
    </w:p>
    <w:p w:rsidR="00524E3C" w:rsidRPr="005A7625" w:rsidRDefault="00524E3C" w:rsidP="00524E3C">
      <w:pPr>
        <w:ind w:firstLine="709"/>
        <w:jc w:val="both"/>
        <w:rPr>
          <w:rFonts w:eastAsia="Calibri"/>
          <w:lang w:eastAsia="en-US"/>
        </w:rPr>
      </w:pPr>
      <w:r w:rsidRPr="005A7625">
        <w:rPr>
          <w:rFonts w:eastAsia="Calibri"/>
          <w:lang w:eastAsia="en-US"/>
        </w:rPr>
        <w:t xml:space="preserve">Согласие на обработку </w:t>
      </w:r>
      <w:proofErr w:type="spellStart"/>
      <w:r w:rsidRPr="005A7625">
        <w:rPr>
          <w:rFonts w:eastAsia="Calibri"/>
          <w:lang w:eastAsia="en-US"/>
        </w:rPr>
        <w:t>ПДн</w:t>
      </w:r>
      <w:proofErr w:type="spellEnd"/>
      <w:r w:rsidRPr="005A7625">
        <w:rPr>
          <w:rFonts w:eastAsia="Calibri"/>
          <w:lang w:eastAsia="en-US"/>
        </w:rPr>
        <w:t xml:space="preserve">, </w:t>
      </w:r>
      <w:proofErr w:type="gramStart"/>
      <w:r w:rsidRPr="005A7625">
        <w:rPr>
          <w:rFonts w:eastAsia="Calibri"/>
          <w:lang w:eastAsia="en-US"/>
        </w:rPr>
        <w:t>разрешенных</w:t>
      </w:r>
      <w:proofErr w:type="gramEnd"/>
      <w:r w:rsidRPr="005A7625">
        <w:rPr>
          <w:rFonts w:eastAsia="Calibri"/>
          <w:lang w:eastAsia="en-US"/>
        </w:rPr>
        <w:t xml:space="preserve">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предоставляется субъектом </w:t>
      </w:r>
      <w:proofErr w:type="spellStart"/>
      <w:r w:rsidRPr="005A7625">
        <w:rPr>
          <w:rFonts w:eastAsia="Calibri"/>
          <w:lang w:eastAsia="en-US"/>
        </w:rPr>
        <w:t>ПДн</w:t>
      </w:r>
      <w:proofErr w:type="spellEnd"/>
      <w:r w:rsidRPr="005A7625">
        <w:rPr>
          <w:rFonts w:eastAsia="Calibri"/>
          <w:lang w:eastAsia="en-US"/>
        </w:rPr>
        <w:t xml:space="preserve"> непосредственно Оператору в письменной форме.</w:t>
      </w:r>
    </w:p>
    <w:p w:rsidR="00524E3C" w:rsidRPr="005A7625" w:rsidRDefault="00524E3C" w:rsidP="00524E3C">
      <w:pPr>
        <w:ind w:firstLine="709"/>
        <w:jc w:val="both"/>
        <w:rPr>
          <w:rFonts w:eastAsia="Calibri"/>
          <w:lang w:eastAsia="en-US"/>
        </w:rPr>
      </w:pPr>
      <w:r w:rsidRPr="005A7625">
        <w:rPr>
          <w:rFonts w:eastAsia="Calibri"/>
          <w:lang w:eastAsia="en-US"/>
        </w:rPr>
        <w:t>В случае</w:t>
      </w:r>
      <w:proofErr w:type="gramStart"/>
      <w:r w:rsidRPr="005A7625">
        <w:rPr>
          <w:rFonts w:eastAsia="Calibri"/>
          <w:lang w:eastAsia="en-US"/>
        </w:rPr>
        <w:t>,</w:t>
      </w:r>
      <w:proofErr w:type="gramEnd"/>
      <w:r w:rsidRPr="005A7625">
        <w:rPr>
          <w:rFonts w:eastAsia="Calibri"/>
          <w:lang w:eastAsia="en-US"/>
        </w:rPr>
        <w:t xml:space="preserve"> если из предоставленного субъектом </w:t>
      </w:r>
      <w:proofErr w:type="spellStart"/>
      <w:r w:rsidRPr="005A7625">
        <w:rPr>
          <w:rFonts w:eastAsia="Calibri"/>
          <w:lang w:eastAsia="en-US"/>
        </w:rPr>
        <w:t>ПДн</w:t>
      </w:r>
      <w:proofErr w:type="spellEnd"/>
      <w:r w:rsidRPr="005A7625">
        <w:rPr>
          <w:rFonts w:eastAsia="Calibri"/>
          <w:lang w:eastAsia="en-US"/>
        </w:rPr>
        <w:t xml:space="preserve"> согласия на обработку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не следует, что субъект </w:t>
      </w:r>
      <w:proofErr w:type="spellStart"/>
      <w:r w:rsidRPr="005A7625">
        <w:rPr>
          <w:rFonts w:eastAsia="Calibri"/>
          <w:lang w:eastAsia="en-US"/>
        </w:rPr>
        <w:t>ПДн</w:t>
      </w:r>
      <w:proofErr w:type="spellEnd"/>
      <w:r w:rsidRPr="005A7625">
        <w:rPr>
          <w:rFonts w:eastAsia="Calibri"/>
          <w:lang w:eastAsia="en-US"/>
        </w:rPr>
        <w:t xml:space="preserve"> согласился с распространением </w:t>
      </w:r>
      <w:proofErr w:type="spellStart"/>
      <w:r w:rsidRPr="005A7625">
        <w:rPr>
          <w:rFonts w:eastAsia="Calibri"/>
          <w:lang w:eastAsia="en-US"/>
        </w:rPr>
        <w:t>ПДн</w:t>
      </w:r>
      <w:proofErr w:type="spellEnd"/>
      <w:r w:rsidRPr="005A7625">
        <w:rPr>
          <w:rFonts w:eastAsia="Calibri"/>
          <w:lang w:eastAsia="en-US"/>
        </w:rPr>
        <w:t xml:space="preserve">, такие </w:t>
      </w:r>
      <w:proofErr w:type="spellStart"/>
      <w:r w:rsidRPr="005A7625">
        <w:rPr>
          <w:rFonts w:eastAsia="Calibri"/>
          <w:lang w:eastAsia="en-US"/>
        </w:rPr>
        <w:t>ПДн</w:t>
      </w:r>
      <w:proofErr w:type="spellEnd"/>
      <w:r w:rsidRPr="005A7625">
        <w:rPr>
          <w:rFonts w:eastAsia="Calibri"/>
          <w:lang w:eastAsia="en-US"/>
        </w:rPr>
        <w:t xml:space="preserve"> обрабатываются Оператором, без права распространения.</w:t>
      </w:r>
    </w:p>
    <w:p w:rsidR="00524E3C" w:rsidRPr="005A7625" w:rsidRDefault="00524E3C" w:rsidP="00524E3C">
      <w:pPr>
        <w:ind w:firstLine="709"/>
        <w:jc w:val="both"/>
        <w:rPr>
          <w:rFonts w:eastAsia="Calibri"/>
          <w:lang w:eastAsia="en-US"/>
        </w:rPr>
      </w:pPr>
      <w:r w:rsidRPr="005A7625">
        <w:rPr>
          <w:rFonts w:eastAsia="Calibri"/>
          <w:lang w:eastAsia="en-US"/>
        </w:rPr>
        <w:t>В случае</w:t>
      </w:r>
      <w:proofErr w:type="gramStart"/>
      <w:r w:rsidRPr="005A7625">
        <w:rPr>
          <w:rFonts w:eastAsia="Calibri"/>
          <w:lang w:eastAsia="en-US"/>
        </w:rPr>
        <w:t>,</w:t>
      </w:r>
      <w:proofErr w:type="gramEnd"/>
      <w:r w:rsidRPr="005A7625">
        <w:rPr>
          <w:rFonts w:eastAsia="Calibri"/>
          <w:lang w:eastAsia="en-US"/>
        </w:rPr>
        <w:t xml:space="preserve"> если из предоставленного субъектом </w:t>
      </w:r>
      <w:proofErr w:type="spellStart"/>
      <w:r w:rsidRPr="005A7625">
        <w:rPr>
          <w:rFonts w:eastAsia="Calibri"/>
          <w:lang w:eastAsia="en-US"/>
        </w:rPr>
        <w:t>ПДн</w:t>
      </w:r>
      <w:proofErr w:type="spellEnd"/>
      <w:r w:rsidRPr="005A7625">
        <w:rPr>
          <w:rFonts w:eastAsia="Calibri"/>
          <w:lang w:eastAsia="en-US"/>
        </w:rPr>
        <w:t xml:space="preserve"> согласия на обработку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не следует, что субъект </w:t>
      </w:r>
      <w:proofErr w:type="spellStart"/>
      <w:r w:rsidRPr="005A7625">
        <w:rPr>
          <w:rFonts w:eastAsia="Calibri"/>
          <w:lang w:eastAsia="en-US"/>
        </w:rPr>
        <w:t>ПДн</w:t>
      </w:r>
      <w:proofErr w:type="spellEnd"/>
      <w:r w:rsidRPr="005A7625">
        <w:rPr>
          <w:rFonts w:eastAsia="Calibri"/>
          <w:lang w:eastAsia="en-US"/>
        </w:rPr>
        <w:t xml:space="preserve"> не установил запреты и условия на обработку </w:t>
      </w:r>
      <w:proofErr w:type="spellStart"/>
      <w:r w:rsidRPr="005A7625">
        <w:rPr>
          <w:rFonts w:eastAsia="Calibri"/>
          <w:lang w:eastAsia="en-US"/>
        </w:rPr>
        <w:t>ПДн</w:t>
      </w:r>
      <w:proofErr w:type="spellEnd"/>
      <w:r w:rsidRPr="005A7625">
        <w:rPr>
          <w:rFonts w:eastAsia="Calibri"/>
          <w:lang w:eastAsia="en-US"/>
        </w:rPr>
        <w:t xml:space="preserve">, или если в предоставленном субъектом </w:t>
      </w:r>
      <w:proofErr w:type="spellStart"/>
      <w:r w:rsidRPr="005A7625">
        <w:rPr>
          <w:rFonts w:eastAsia="Calibri"/>
          <w:lang w:eastAsia="en-US"/>
        </w:rPr>
        <w:t>ПДн</w:t>
      </w:r>
      <w:proofErr w:type="spellEnd"/>
      <w:r w:rsidRPr="005A7625">
        <w:rPr>
          <w:rFonts w:eastAsia="Calibri"/>
          <w:lang w:eastAsia="en-US"/>
        </w:rPr>
        <w:t xml:space="preserve"> таком согласии не указаны категории и перечень </w:t>
      </w:r>
      <w:proofErr w:type="spellStart"/>
      <w:r w:rsidRPr="005A7625">
        <w:rPr>
          <w:rFonts w:eastAsia="Calibri"/>
          <w:lang w:eastAsia="en-US"/>
        </w:rPr>
        <w:t>ПДн</w:t>
      </w:r>
      <w:proofErr w:type="spellEnd"/>
      <w:r w:rsidRPr="005A7625">
        <w:rPr>
          <w:rFonts w:eastAsia="Calibri"/>
          <w:lang w:eastAsia="en-US"/>
        </w:rPr>
        <w:t xml:space="preserve">, для обработки которых субъект </w:t>
      </w:r>
      <w:proofErr w:type="spellStart"/>
      <w:r w:rsidRPr="005A7625">
        <w:rPr>
          <w:rFonts w:eastAsia="Calibri"/>
          <w:lang w:eastAsia="en-US"/>
        </w:rPr>
        <w:t>ПДн</w:t>
      </w:r>
      <w:proofErr w:type="spellEnd"/>
      <w:r w:rsidRPr="005A7625">
        <w:rPr>
          <w:rFonts w:eastAsia="Calibri"/>
          <w:lang w:eastAsia="en-US"/>
        </w:rPr>
        <w:t xml:space="preserve"> устанавливает условия и запреты в соответствии с ФЗ «О персональных данных», такие </w:t>
      </w:r>
      <w:proofErr w:type="spellStart"/>
      <w:r w:rsidRPr="005A7625">
        <w:rPr>
          <w:rFonts w:eastAsia="Calibri"/>
          <w:lang w:eastAsia="en-US"/>
        </w:rPr>
        <w:t>ПДн</w:t>
      </w:r>
      <w:proofErr w:type="spellEnd"/>
      <w:r w:rsidRPr="005A7625">
        <w:rPr>
          <w:rFonts w:eastAsia="Calibri"/>
          <w:lang w:eastAsia="en-US"/>
        </w:rPr>
        <w:t xml:space="preserve"> обрабатываются Оператором без передачи (распространения, предоставления, доступа) и возможности осуществления иных действий с </w:t>
      </w:r>
      <w:proofErr w:type="spellStart"/>
      <w:r w:rsidRPr="005A7625">
        <w:rPr>
          <w:rFonts w:eastAsia="Calibri"/>
          <w:lang w:eastAsia="en-US"/>
        </w:rPr>
        <w:t>ПДн</w:t>
      </w:r>
      <w:proofErr w:type="spellEnd"/>
      <w:r w:rsidRPr="005A7625">
        <w:rPr>
          <w:rFonts w:eastAsia="Calibri"/>
          <w:lang w:eastAsia="en-US"/>
        </w:rPr>
        <w:t xml:space="preserve"> неограниченному кругу лиц.</w:t>
      </w:r>
    </w:p>
    <w:p w:rsidR="00524E3C" w:rsidRPr="005A7625" w:rsidRDefault="00524E3C" w:rsidP="00524E3C">
      <w:pPr>
        <w:ind w:firstLine="709"/>
        <w:jc w:val="both"/>
        <w:rPr>
          <w:rFonts w:eastAsia="Calibri"/>
          <w:lang w:eastAsia="en-US"/>
        </w:rPr>
      </w:pPr>
      <w:r w:rsidRPr="005A7625">
        <w:rPr>
          <w:rFonts w:eastAsia="Calibri"/>
          <w:lang w:eastAsia="en-US"/>
        </w:rPr>
        <w:t xml:space="preserve">Молчание или бездействие </w:t>
      </w:r>
      <w:proofErr w:type="gramStart"/>
      <w:r w:rsidRPr="005A7625">
        <w:rPr>
          <w:rFonts w:eastAsia="Calibri"/>
          <w:lang w:eastAsia="en-US"/>
        </w:rPr>
        <w:t>субъекта</w:t>
      </w:r>
      <w:proofErr w:type="gramEnd"/>
      <w:r w:rsidRPr="005A7625">
        <w:rPr>
          <w:rFonts w:eastAsia="Calibri"/>
          <w:lang w:eastAsia="en-US"/>
        </w:rPr>
        <w:t xml:space="preserve"> </w:t>
      </w:r>
      <w:proofErr w:type="spellStart"/>
      <w:r w:rsidRPr="005A7625">
        <w:rPr>
          <w:rFonts w:eastAsia="Calibri"/>
          <w:lang w:eastAsia="en-US"/>
        </w:rPr>
        <w:t>ПДн</w:t>
      </w:r>
      <w:proofErr w:type="spellEnd"/>
      <w:r w:rsidRPr="005A7625">
        <w:rPr>
          <w:rFonts w:eastAsia="Calibri"/>
          <w:lang w:eastAsia="en-US"/>
        </w:rPr>
        <w:t xml:space="preserve"> ни при </w:t>
      </w:r>
      <w:proofErr w:type="gramStart"/>
      <w:r w:rsidRPr="005A7625">
        <w:rPr>
          <w:rFonts w:eastAsia="Calibri"/>
          <w:lang w:eastAsia="en-US"/>
        </w:rPr>
        <w:t>каких</w:t>
      </w:r>
      <w:proofErr w:type="gramEnd"/>
      <w:r w:rsidRPr="005A7625">
        <w:rPr>
          <w:rFonts w:eastAsia="Calibri"/>
          <w:lang w:eastAsia="en-US"/>
        </w:rPr>
        <w:t xml:space="preserve"> обстоятельствах не может считаться согласием на обработку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w:t>
      </w:r>
    </w:p>
    <w:p w:rsidR="00524E3C" w:rsidRPr="005A7625" w:rsidRDefault="00524E3C" w:rsidP="00524E3C">
      <w:pPr>
        <w:ind w:firstLine="709"/>
        <w:jc w:val="both"/>
        <w:rPr>
          <w:rFonts w:eastAsia="Calibri"/>
          <w:lang w:eastAsia="en-US"/>
        </w:rPr>
      </w:pPr>
      <w:r w:rsidRPr="005A7625">
        <w:rPr>
          <w:rFonts w:eastAsia="Calibri"/>
          <w:lang w:eastAsia="en-US"/>
        </w:rPr>
        <w:t xml:space="preserve">В согласии на обработку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субъект </w:t>
      </w:r>
      <w:proofErr w:type="spellStart"/>
      <w:r w:rsidRPr="005A7625">
        <w:rPr>
          <w:rFonts w:eastAsia="Calibri"/>
          <w:lang w:eastAsia="en-US"/>
        </w:rPr>
        <w:t>ПДн</w:t>
      </w:r>
      <w:proofErr w:type="spellEnd"/>
      <w:r w:rsidRPr="005A7625">
        <w:rPr>
          <w:rFonts w:eastAsia="Calibri"/>
          <w:lang w:eastAsia="en-US"/>
        </w:rPr>
        <w:t xml:space="preserve"> вправе установить запреты на передачу (кроме предоставления доступа) этих </w:t>
      </w:r>
      <w:proofErr w:type="spellStart"/>
      <w:r w:rsidRPr="005A7625">
        <w:rPr>
          <w:rFonts w:eastAsia="Calibri"/>
          <w:lang w:eastAsia="en-US"/>
        </w:rPr>
        <w:t>ПДн</w:t>
      </w:r>
      <w:proofErr w:type="spellEnd"/>
      <w:r w:rsidRPr="005A7625">
        <w:rPr>
          <w:rFonts w:eastAsia="Calibri"/>
          <w:lang w:eastAsia="en-US"/>
        </w:rPr>
        <w:t xml:space="preserve"> Оператором неограниченному кругу лиц, а также запреты на обработку или условия обработки (кроме получения доступа) этих </w:t>
      </w:r>
      <w:proofErr w:type="spellStart"/>
      <w:r w:rsidRPr="005A7625">
        <w:rPr>
          <w:rFonts w:eastAsia="Calibri"/>
          <w:lang w:eastAsia="en-US"/>
        </w:rPr>
        <w:t>ПДн</w:t>
      </w:r>
      <w:proofErr w:type="spellEnd"/>
      <w:r w:rsidRPr="005A7625">
        <w:rPr>
          <w:rFonts w:eastAsia="Calibri"/>
          <w:lang w:eastAsia="en-US"/>
        </w:rPr>
        <w:t xml:space="preserve"> неограниченным кругом лиц. Отказ Оператора в установлении субъектом </w:t>
      </w:r>
      <w:proofErr w:type="spellStart"/>
      <w:r w:rsidRPr="005A7625">
        <w:rPr>
          <w:rFonts w:eastAsia="Calibri"/>
          <w:lang w:eastAsia="en-US"/>
        </w:rPr>
        <w:t>ПДн</w:t>
      </w:r>
      <w:proofErr w:type="spellEnd"/>
      <w:r w:rsidRPr="005A7625">
        <w:rPr>
          <w:rFonts w:eastAsia="Calibri"/>
          <w:lang w:eastAsia="en-US"/>
        </w:rPr>
        <w:t xml:space="preserve"> запретов и условий, не допускается.</w:t>
      </w:r>
    </w:p>
    <w:p w:rsidR="00524E3C" w:rsidRPr="005A7625" w:rsidRDefault="00524E3C" w:rsidP="00524E3C">
      <w:pPr>
        <w:ind w:firstLine="709"/>
        <w:jc w:val="both"/>
        <w:rPr>
          <w:rFonts w:eastAsia="Calibri"/>
          <w:lang w:eastAsia="en-US"/>
        </w:rPr>
      </w:pPr>
      <w:r w:rsidRPr="005A7625">
        <w:rPr>
          <w:rFonts w:eastAsia="Calibri"/>
          <w:lang w:eastAsia="en-US"/>
        </w:rPr>
        <w:t xml:space="preserve">Оператор обязуется в срок не позднее трех рабочих дней с момента получения соответствующего согласия субъекта </w:t>
      </w:r>
      <w:proofErr w:type="spellStart"/>
      <w:r w:rsidRPr="005A7625">
        <w:rPr>
          <w:rFonts w:eastAsia="Calibri"/>
          <w:lang w:eastAsia="en-US"/>
        </w:rPr>
        <w:t>ПДн</w:t>
      </w:r>
      <w:proofErr w:type="spellEnd"/>
      <w:r w:rsidRPr="005A7625">
        <w:rPr>
          <w:rFonts w:eastAsia="Calibri"/>
          <w:lang w:eastAsia="en-US"/>
        </w:rPr>
        <w:t xml:space="preserve"> опубликовать информацию об условиях обработки и о наличии запретов и условий на обработку неограниченным кругом лиц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w:t>
      </w:r>
    </w:p>
    <w:p w:rsidR="00524E3C" w:rsidRPr="005A7625" w:rsidRDefault="00524E3C" w:rsidP="00524E3C">
      <w:pPr>
        <w:ind w:firstLine="709"/>
        <w:jc w:val="both"/>
        <w:rPr>
          <w:rFonts w:eastAsia="Calibri"/>
          <w:lang w:eastAsia="en-US"/>
        </w:rPr>
      </w:pPr>
      <w:r w:rsidRPr="005A7625">
        <w:rPr>
          <w:rFonts w:eastAsia="Calibri"/>
          <w:lang w:eastAsia="en-US"/>
        </w:rPr>
        <w:t xml:space="preserve">Установленные субъектом </w:t>
      </w:r>
      <w:proofErr w:type="spellStart"/>
      <w:r w:rsidRPr="005A7625">
        <w:rPr>
          <w:rFonts w:eastAsia="Calibri"/>
          <w:lang w:eastAsia="en-US"/>
        </w:rPr>
        <w:t>ПДн</w:t>
      </w:r>
      <w:proofErr w:type="spellEnd"/>
      <w:r w:rsidRPr="005A7625">
        <w:rPr>
          <w:rFonts w:eastAsia="Calibri"/>
          <w:lang w:eastAsia="en-US"/>
        </w:rPr>
        <w:t xml:space="preserve"> запреты на передачу (кроме предоставления доступа), а также на обработку или условия обработки (кроме получения доступа) </w:t>
      </w:r>
      <w:proofErr w:type="spellStart"/>
      <w:r w:rsidRPr="005A7625">
        <w:rPr>
          <w:rFonts w:eastAsia="Calibri"/>
          <w:lang w:eastAsia="en-US"/>
        </w:rPr>
        <w:t>ПДн</w:t>
      </w:r>
      <w:proofErr w:type="spellEnd"/>
      <w:r w:rsidRPr="005A7625">
        <w:rPr>
          <w:rFonts w:eastAsia="Calibri"/>
          <w:lang w:eastAsia="en-US"/>
        </w:rPr>
        <w:t xml:space="preserve">, разрешенных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24E3C" w:rsidRPr="005A7625" w:rsidRDefault="00524E3C" w:rsidP="00524E3C">
      <w:pPr>
        <w:ind w:firstLine="709"/>
        <w:jc w:val="both"/>
        <w:rPr>
          <w:rFonts w:eastAsia="Calibri"/>
          <w:lang w:eastAsia="en-US"/>
        </w:rPr>
      </w:pPr>
      <w:r w:rsidRPr="005A7625">
        <w:rPr>
          <w:rFonts w:eastAsia="Calibri"/>
          <w:lang w:eastAsia="en-US"/>
        </w:rPr>
        <w:t xml:space="preserve">Передача (распространение, предоставление, доступ) </w:t>
      </w:r>
      <w:proofErr w:type="spellStart"/>
      <w:r w:rsidRPr="005A7625">
        <w:rPr>
          <w:rFonts w:eastAsia="Calibri"/>
          <w:lang w:eastAsia="en-US"/>
        </w:rPr>
        <w:t>ПДн</w:t>
      </w:r>
      <w:proofErr w:type="spellEnd"/>
      <w:r w:rsidRPr="005A7625">
        <w:rPr>
          <w:rFonts w:eastAsia="Calibri"/>
          <w:lang w:eastAsia="en-US"/>
        </w:rPr>
        <w:t xml:space="preserve">, </w:t>
      </w:r>
      <w:proofErr w:type="gramStart"/>
      <w:r w:rsidRPr="005A7625">
        <w:rPr>
          <w:rFonts w:eastAsia="Calibri"/>
          <w:lang w:eastAsia="en-US"/>
        </w:rPr>
        <w:t>разрешенных</w:t>
      </w:r>
      <w:proofErr w:type="gramEnd"/>
      <w:r w:rsidRPr="005A7625">
        <w:rPr>
          <w:rFonts w:eastAsia="Calibri"/>
          <w:lang w:eastAsia="en-US"/>
        </w:rPr>
        <w:t xml:space="preserve"> субъектом </w:t>
      </w:r>
      <w:proofErr w:type="spellStart"/>
      <w:r w:rsidRPr="005A7625">
        <w:rPr>
          <w:rFonts w:eastAsia="Calibri"/>
          <w:lang w:eastAsia="en-US"/>
        </w:rPr>
        <w:t>ПДн</w:t>
      </w:r>
      <w:proofErr w:type="spellEnd"/>
      <w:r w:rsidRPr="005A7625">
        <w:rPr>
          <w:rFonts w:eastAsia="Calibri"/>
          <w:lang w:eastAsia="en-US"/>
        </w:rPr>
        <w:t xml:space="preserve"> для распространения, должна быть прекращена в любое время по требованию субъекта </w:t>
      </w:r>
      <w:proofErr w:type="spellStart"/>
      <w:r w:rsidRPr="005A7625">
        <w:rPr>
          <w:rFonts w:eastAsia="Calibri"/>
          <w:lang w:eastAsia="en-US"/>
        </w:rPr>
        <w:t>ПДн</w:t>
      </w:r>
      <w:proofErr w:type="spellEnd"/>
      <w:r w:rsidRPr="005A7625">
        <w:rPr>
          <w:rFonts w:eastAsia="Calibri"/>
          <w:lang w:eastAsia="en-US"/>
        </w:rP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proofErr w:type="spellStart"/>
      <w:r w:rsidRPr="005A7625">
        <w:rPr>
          <w:rFonts w:eastAsia="Calibri"/>
          <w:lang w:eastAsia="en-US"/>
        </w:rPr>
        <w:t>ПДн</w:t>
      </w:r>
      <w:proofErr w:type="spellEnd"/>
      <w:r w:rsidRPr="005A7625">
        <w:rPr>
          <w:rFonts w:eastAsia="Calibri"/>
          <w:lang w:eastAsia="en-US"/>
        </w:rPr>
        <w:t xml:space="preserve">, а также перечень </w:t>
      </w:r>
      <w:proofErr w:type="spellStart"/>
      <w:r w:rsidRPr="005A7625">
        <w:rPr>
          <w:rFonts w:eastAsia="Calibri"/>
          <w:lang w:eastAsia="en-US"/>
        </w:rPr>
        <w:t>ПДн</w:t>
      </w:r>
      <w:proofErr w:type="spellEnd"/>
      <w:r w:rsidRPr="005A7625">
        <w:rPr>
          <w:rFonts w:eastAsia="Calibri"/>
          <w:lang w:eastAsia="en-US"/>
        </w:rPr>
        <w:t xml:space="preserve">, обработка которых подлежит прекращению. </w:t>
      </w:r>
      <w:proofErr w:type="gramStart"/>
      <w:r w:rsidRPr="005A7625">
        <w:rPr>
          <w:rFonts w:eastAsia="Calibri"/>
          <w:lang w:eastAsia="en-US"/>
        </w:rPr>
        <w:t>Указанные</w:t>
      </w:r>
      <w:proofErr w:type="gramEnd"/>
      <w:r w:rsidRPr="005A7625">
        <w:rPr>
          <w:rFonts w:eastAsia="Calibri"/>
          <w:lang w:eastAsia="en-US"/>
        </w:rPr>
        <w:t xml:space="preserve"> в данном требовании </w:t>
      </w:r>
      <w:proofErr w:type="spellStart"/>
      <w:r w:rsidRPr="005A7625">
        <w:rPr>
          <w:rFonts w:eastAsia="Calibri"/>
          <w:lang w:eastAsia="en-US"/>
        </w:rPr>
        <w:t>ПДн</w:t>
      </w:r>
      <w:proofErr w:type="spellEnd"/>
      <w:r w:rsidRPr="005A7625">
        <w:rPr>
          <w:rFonts w:eastAsia="Calibri"/>
          <w:lang w:eastAsia="en-US"/>
        </w:rPr>
        <w:t xml:space="preserve"> могут обрабатываться только Оператором.</w:t>
      </w:r>
    </w:p>
    <w:p w:rsidR="00524E3C" w:rsidRPr="005A7625" w:rsidRDefault="00524E3C" w:rsidP="00524E3C">
      <w:pPr>
        <w:ind w:firstLine="709"/>
        <w:jc w:val="both"/>
        <w:rPr>
          <w:rFonts w:ascii="Calibri" w:eastAsia="Calibri" w:hAnsi="Calibri"/>
          <w:sz w:val="22"/>
          <w:lang w:eastAsia="en-US"/>
        </w:rPr>
      </w:pPr>
      <w:r w:rsidRPr="005A7625">
        <w:rPr>
          <w:rFonts w:eastAsia="Calibri"/>
          <w:lang w:eastAsia="en-US"/>
        </w:rPr>
        <w:t xml:space="preserve">Оператор обязуется прекратить передачу (распространение, предоставление, доступ) </w:t>
      </w:r>
      <w:proofErr w:type="spellStart"/>
      <w:r w:rsidRPr="005A7625">
        <w:rPr>
          <w:rFonts w:eastAsia="Calibri"/>
          <w:lang w:eastAsia="en-US"/>
        </w:rPr>
        <w:t>ПДн</w:t>
      </w:r>
      <w:proofErr w:type="spellEnd"/>
      <w:r w:rsidRPr="005A7625">
        <w:rPr>
          <w:rFonts w:eastAsia="Calibri"/>
          <w:lang w:eastAsia="en-US"/>
        </w:rPr>
        <w:t xml:space="preserve"> в течение трех рабочих дней с момента получения требования субъекта </w:t>
      </w:r>
      <w:proofErr w:type="spellStart"/>
      <w:r w:rsidRPr="005A7625">
        <w:rPr>
          <w:rFonts w:eastAsia="Calibri"/>
          <w:lang w:eastAsia="en-US"/>
        </w:rPr>
        <w:t>ПДн</w:t>
      </w:r>
      <w:proofErr w:type="spellEnd"/>
      <w:r w:rsidRPr="005A7625">
        <w:rPr>
          <w:rFonts w:eastAsia="Calibri"/>
          <w:lang w:eastAsia="en-US"/>
        </w:rPr>
        <w:t>.</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 xml:space="preserve">Оператором осуществляется обработка персональных </w:t>
      </w:r>
      <w:proofErr w:type="gramStart"/>
      <w:r w:rsidRPr="005A7625">
        <w:t>данных</w:t>
      </w:r>
      <w:proofErr w:type="gramEnd"/>
      <w:r w:rsidRPr="005A7625">
        <w:t xml:space="preserve"> как с использованием средств автоматизации, так и без использования таких средств.</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 xml:space="preserve">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 </w:t>
      </w:r>
    </w:p>
    <w:p w:rsidR="00524E3C" w:rsidRPr="005A7625" w:rsidRDefault="00524E3C" w:rsidP="00524E3C">
      <w:pPr>
        <w:numPr>
          <w:ilvl w:val="0"/>
          <w:numId w:val="5"/>
        </w:numPr>
        <w:tabs>
          <w:tab w:val="left" w:pos="1276"/>
        </w:tabs>
        <w:spacing w:after="160" w:line="259" w:lineRule="auto"/>
        <w:ind w:left="0" w:firstLine="709"/>
        <w:contextualSpacing/>
        <w:jc w:val="both"/>
      </w:pPr>
      <w:r w:rsidRPr="005A7625">
        <w:lastRenderedPageBreak/>
        <w:t xml:space="preserve">наличие договора (соглашения) об информационном взаимодействии и (или) договора поручения на обработку персональных данных; </w:t>
      </w:r>
    </w:p>
    <w:p w:rsidR="00524E3C" w:rsidRPr="005A7625" w:rsidRDefault="00524E3C" w:rsidP="00524E3C">
      <w:pPr>
        <w:numPr>
          <w:ilvl w:val="0"/>
          <w:numId w:val="5"/>
        </w:numPr>
        <w:tabs>
          <w:tab w:val="left" w:pos="1276"/>
        </w:tabs>
        <w:spacing w:after="160" w:line="259" w:lineRule="auto"/>
        <w:ind w:left="0" w:firstLine="709"/>
        <w:contextualSpacing/>
        <w:jc w:val="both"/>
      </w:pPr>
      <w:r w:rsidRPr="005A7625">
        <w:t>наличие согласия субъекта персональных данных на передачу его персональных данных третьим лицам.</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Оператором не осуществляется трансграничная передача персональных данных.</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pPr>
      <w:r w:rsidRPr="005A7625">
        <w:t xml:space="preserve">Оператор и иные лица, получившие доступ к персональным данным на законном основании, с целью обеспечения конфиденциальности </w:t>
      </w:r>
      <w:proofErr w:type="spellStart"/>
      <w:r w:rsidRPr="005A7625">
        <w:t>ПДн</w:t>
      </w:r>
      <w:proofErr w:type="spellEnd"/>
      <w:r w:rsidRPr="005A7625">
        <w:t xml:space="preserve"> в соответствии со ст. 7 ФЗ «О персональных данных» обязуются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524E3C" w:rsidRPr="005A7625" w:rsidRDefault="00BF4D6F" w:rsidP="00524E3C">
      <w:pPr>
        <w:numPr>
          <w:ilvl w:val="1"/>
          <w:numId w:val="1"/>
        </w:numPr>
        <w:tabs>
          <w:tab w:val="left" w:pos="1276"/>
        </w:tabs>
        <w:spacing w:after="160" w:line="259" w:lineRule="auto"/>
        <w:ind w:left="0" w:firstLine="709"/>
        <w:contextualSpacing/>
        <w:jc w:val="both"/>
      </w:pPr>
      <w:r>
        <w:t xml:space="preserve">В ГКУ НСО ЦСПН </w:t>
      </w:r>
      <w:proofErr w:type="spellStart"/>
      <w:r>
        <w:t>Коченевского</w:t>
      </w:r>
      <w:proofErr w:type="spellEnd"/>
      <w:r>
        <w:t xml:space="preserve"> </w:t>
      </w:r>
      <w:r w:rsidR="00524E3C">
        <w:t xml:space="preserve"> района</w:t>
      </w:r>
      <w:r w:rsidR="00524E3C" w:rsidRPr="005A7625">
        <w:t xml:space="preserve"> приняты следующие меры, направленные на обеспечение выполнения Оператором обязанностей, предусмотренных ФЗ «О персональных данных», в том числе меры по обеспечению безопасности </w:t>
      </w:r>
      <w:proofErr w:type="spellStart"/>
      <w:r w:rsidR="00524E3C" w:rsidRPr="005A7625">
        <w:t>ПДн</w:t>
      </w:r>
      <w:proofErr w:type="spellEnd"/>
      <w:r w:rsidR="00524E3C" w:rsidRPr="005A7625">
        <w:t>:</w:t>
      </w:r>
    </w:p>
    <w:p w:rsidR="00524E3C" w:rsidRPr="005A7625" w:rsidRDefault="00524E3C" w:rsidP="00524E3C">
      <w:pPr>
        <w:numPr>
          <w:ilvl w:val="0"/>
          <w:numId w:val="6"/>
        </w:numPr>
        <w:tabs>
          <w:tab w:val="left" w:pos="1134"/>
        </w:tabs>
        <w:spacing w:after="160" w:line="259" w:lineRule="auto"/>
        <w:ind w:left="0" w:firstLine="709"/>
        <w:contextualSpacing/>
        <w:jc w:val="both"/>
      </w:pPr>
      <w:r w:rsidRPr="005A7625">
        <w:t>назначены лица, ответственные за организацию обработки персональных данных и защи</w:t>
      </w:r>
      <w:r>
        <w:t>ту информац</w:t>
      </w:r>
      <w:r w:rsidR="00BF4D6F">
        <w:t xml:space="preserve">ии в ГКУ НСО ЦСПН </w:t>
      </w:r>
      <w:proofErr w:type="spellStart"/>
      <w:r w:rsidR="00BF4D6F">
        <w:t>Коченевского</w:t>
      </w:r>
      <w:proofErr w:type="spellEnd"/>
      <w:r w:rsidR="00BF4D6F">
        <w:t xml:space="preserve"> </w:t>
      </w:r>
      <w:r>
        <w:t xml:space="preserve"> района</w:t>
      </w:r>
      <w:bookmarkStart w:id="0" w:name="_GoBack"/>
      <w:bookmarkEnd w:id="0"/>
      <w:r w:rsidRPr="005A7625">
        <w:t>;</w:t>
      </w:r>
    </w:p>
    <w:p w:rsidR="00524E3C" w:rsidRPr="005A7625" w:rsidRDefault="00524E3C" w:rsidP="00524E3C">
      <w:pPr>
        <w:numPr>
          <w:ilvl w:val="0"/>
          <w:numId w:val="6"/>
        </w:numPr>
        <w:tabs>
          <w:tab w:val="left" w:pos="1134"/>
        </w:tabs>
        <w:spacing w:after="160" w:line="259" w:lineRule="auto"/>
        <w:ind w:left="0" w:firstLine="709"/>
        <w:contextualSpacing/>
        <w:jc w:val="both"/>
      </w:pPr>
      <w:proofErr w:type="gramStart"/>
      <w:r w:rsidRPr="005A7625">
        <w:t xml:space="preserve">разработаны локальные акты по вопросам обработки персональных данных, определяющие для каждой цели обработки </w:t>
      </w:r>
      <w:proofErr w:type="spellStart"/>
      <w:r w:rsidRPr="005A7625">
        <w:t>ПДн</w:t>
      </w:r>
      <w:proofErr w:type="spellEnd"/>
      <w:r w:rsidRPr="005A7625">
        <w:t xml:space="preserve"> категории и перечень обрабатываемых </w:t>
      </w:r>
      <w:proofErr w:type="spellStart"/>
      <w:r w:rsidRPr="005A7625">
        <w:t>ПДн</w:t>
      </w:r>
      <w:proofErr w:type="spellEnd"/>
      <w:r w:rsidRPr="005A7625">
        <w:t xml:space="preserve">, категории субъектов, </w:t>
      </w:r>
      <w:proofErr w:type="spellStart"/>
      <w:r w:rsidRPr="005A7625">
        <w:t>ПДн</w:t>
      </w:r>
      <w:proofErr w:type="spellEnd"/>
      <w:r w:rsidRPr="005A7625">
        <w:t xml:space="preserve"> которых обрабатываются, способы, сроки обработки и хранения, порядок уничтожения </w:t>
      </w:r>
      <w:proofErr w:type="spellStart"/>
      <w:r w:rsidRPr="005A7625">
        <w:t>ПДн</w:t>
      </w:r>
      <w:proofErr w:type="spellEnd"/>
      <w:r w:rsidRPr="005A7625">
        <w:t xml:space="preserve">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w:t>
      </w:r>
      <w:proofErr w:type="gramEnd"/>
      <w:r w:rsidRPr="005A7625">
        <w:t xml:space="preserve"> таких нарушений;</w:t>
      </w:r>
    </w:p>
    <w:p w:rsidR="00524E3C" w:rsidRPr="005A7625" w:rsidRDefault="00524E3C" w:rsidP="00524E3C">
      <w:pPr>
        <w:numPr>
          <w:ilvl w:val="0"/>
          <w:numId w:val="6"/>
        </w:numPr>
        <w:tabs>
          <w:tab w:val="left" w:pos="1134"/>
        </w:tabs>
        <w:spacing w:after="160" w:line="259" w:lineRule="auto"/>
        <w:ind w:left="0" w:firstLine="709"/>
        <w:contextualSpacing/>
        <w:jc w:val="both"/>
      </w:pPr>
      <w:proofErr w:type="gramStart"/>
      <w:r w:rsidRPr="005A7625">
        <w:t>осуществляется внутренний контроль соответствия обработки персональных данных 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roofErr w:type="gramEnd"/>
    </w:p>
    <w:p w:rsidR="00524E3C" w:rsidRPr="005A7625" w:rsidRDefault="00524E3C" w:rsidP="00524E3C">
      <w:pPr>
        <w:numPr>
          <w:ilvl w:val="0"/>
          <w:numId w:val="6"/>
        </w:numPr>
        <w:tabs>
          <w:tab w:val="left" w:pos="1134"/>
        </w:tabs>
        <w:spacing w:after="160" w:line="259" w:lineRule="auto"/>
        <w:ind w:left="0" w:firstLine="709"/>
        <w:contextualSpacing/>
        <w:jc w:val="both"/>
      </w:pPr>
      <w:r w:rsidRPr="005A7625">
        <w:t>ведется 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w:t>
      </w:r>
    </w:p>
    <w:p w:rsidR="00524E3C" w:rsidRPr="005A7625" w:rsidRDefault="00524E3C" w:rsidP="00524E3C">
      <w:pPr>
        <w:numPr>
          <w:ilvl w:val="0"/>
          <w:numId w:val="6"/>
        </w:numPr>
        <w:tabs>
          <w:tab w:val="left" w:pos="1134"/>
        </w:tabs>
        <w:spacing w:after="160" w:line="259" w:lineRule="auto"/>
        <w:ind w:left="0" w:firstLine="709"/>
        <w:contextualSpacing/>
        <w:jc w:val="both"/>
      </w:pPr>
      <w:r w:rsidRPr="005A7625">
        <w:t xml:space="preserve">Оператор оценивает вред, который может быть причинен субъектам </w:t>
      </w:r>
      <w:proofErr w:type="spellStart"/>
      <w:r w:rsidRPr="005A7625">
        <w:t>ПДн</w:t>
      </w:r>
      <w:proofErr w:type="spellEnd"/>
      <w:r w:rsidRPr="005A7625">
        <w:t xml:space="preserve">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w:t>
      </w:r>
    </w:p>
    <w:p w:rsidR="00524E3C" w:rsidRPr="005A7625" w:rsidRDefault="00524E3C" w:rsidP="00524E3C">
      <w:pPr>
        <w:numPr>
          <w:ilvl w:val="0"/>
          <w:numId w:val="6"/>
        </w:numPr>
        <w:tabs>
          <w:tab w:val="left" w:pos="1134"/>
        </w:tabs>
        <w:spacing w:after="160" w:line="259" w:lineRule="auto"/>
        <w:ind w:left="0" w:firstLine="709"/>
        <w:contextualSpacing/>
        <w:jc w:val="both"/>
      </w:pPr>
      <w:r w:rsidRPr="005A7625">
        <w:t>определены угрозы безопасности персональных данных при их обработке в информационных системах;</w:t>
      </w:r>
    </w:p>
    <w:p w:rsidR="00524E3C" w:rsidRPr="005A7625" w:rsidRDefault="00524E3C" w:rsidP="00524E3C">
      <w:pPr>
        <w:numPr>
          <w:ilvl w:val="0"/>
          <w:numId w:val="6"/>
        </w:numPr>
        <w:tabs>
          <w:tab w:val="left" w:pos="1134"/>
        </w:tabs>
        <w:spacing w:after="160" w:line="259" w:lineRule="auto"/>
        <w:ind w:left="0" w:firstLine="709"/>
        <w:contextualSpacing/>
        <w:jc w:val="both"/>
      </w:pPr>
      <w:r w:rsidRPr="005A7625">
        <w:t xml:space="preserve">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w:t>
      </w:r>
      <w:proofErr w:type="gramStart"/>
      <w:r w:rsidRPr="005A7625">
        <w:t>угроз</w:t>
      </w:r>
      <w:proofErr w:type="gramEnd"/>
      <w:r w:rsidRPr="005A7625">
        <w:t xml:space="preserve"> безопасности персональных данных определены уровни защищенности персональных данных при их обработке в информац</w:t>
      </w:r>
      <w:r>
        <w:t>ионных сист</w:t>
      </w:r>
      <w:r w:rsidR="00BF4D6F">
        <w:t xml:space="preserve">емах ГКУ НСО ЦСПН </w:t>
      </w:r>
      <w:proofErr w:type="spellStart"/>
      <w:r w:rsidR="00BF4D6F">
        <w:t>Коченевского</w:t>
      </w:r>
      <w:proofErr w:type="spellEnd"/>
      <w:r w:rsidR="00BF4D6F">
        <w:t xml:space="preserve"> </w:t>
      </w:r>
      <w:r>
        <w:t xml:space="preserve"> района</w:t>
      </w:r>
      <w:r w:rsidRPr="005A7625">
        <w:rPr>
          <w:noProof/>
        </w:rPr>
        <w:t>;</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pPr>
      <w:r w:rsidRPr="005A7625">
        <w:t xml:space="preserve">Оператором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5A7625">
        <w:lastRenderedPageBreak/>
        <w:t>персональных данных, а также от иных неправомерных действий в отношении персональных данных.</w:t>
      </w:r>
    </w:p>
    <w:p w:rsidR="00524E3C" w:rsidRPr="005A7625" w:rsidRDefault="00524E3C" w:rsidP="00524E3C">
      <w:pPr>
        <w:numPr>
          <w:ilvl w:val="1"/>
          <w:numId w:val="1"/>
        </w:numPr>
        <w:tabs>
          <w:tab w:val="left" w:pos="709"/>
          <w:tab w:val="left" w:pos="1418"/>
        </w:tabs>
        <w:spacing w:after="160" w:line="259" w:lineRule="auto"/>
        <w:ind w:left="0" w:firstLine="709"/>
        <w:contextualSpacing/>
        <w:jc w:val="both"/>
      </w:pPr>
      <w:r w:rsidRPr="005A7625">
        <w:t xml:space="preserve">Для обеспечения безопасности персональных данных в ГКУ НСО ЦСПН </w:t>
      </w:r>
      <w:proofErr w:type="spellStart"/>
      <w:r w:rsidR="00BF4D6F">
        <w:t>Коченевского</w:t>
      </w:r>
      <w:proofErr w:type="spellEnd"/>
      <w:r w:rsidR="00BF4D6F">
        <w:t xml:space="preserve"> </w:t>
      </w:r>
      <w:r>
        <w:t xml:space="preserve"> района</w:t>
      </w:r>
      <w:r w:rsidRPr="005A7625">
        <w:t xml:space="preserve"> принимаются следующие меры:</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определены угрозы безопасности персональных данных при их обработке в информационных системах;</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применяются прошедшие в установленном порядке процедуру оценки соответствия средств защиты информации;</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проведена оценка эффективности принимаемых мер по обеспечению безопасности персональных данных;</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осуществляется учет машинных носителей персональных данных;</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приняты меры, направленные на обнаружение фактов несанкционированного доступа к персональным данным и принятие соответствующих мер;</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 xml:space="preserve">установлены правила доступа к персональным данным, обрабатываемым в информационных системах ГКУ НСО ЦСПН </w:t>
      </w:r>
      <w:proofErr w:type="spellStart"/>
      <w:r w:rsidR="00BF4D6F">
        <w:t>Коченевского</w:t>
      </w:r>
      <w:proofErr w:type="spellEnd"/>
      <w:r w:rsidR="00BF4D6F">
        <w:t xml:space="preserve"> </w:t>
      </w:r>
      <w:r>
        <w:t xml:space="preserve"> района</w:t>
      </w:r>
      <w:r w:rsidRPr="005A7625">
        <w:t>;</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 xml:space="preserve">осуществляется </w:t>
      </w:r>
      <w:proofErr w:type="gramStart"/>
      <w:r w:rsidRPr="005A7625">
        <w:t>контроль за</w:t>
      </w:r>
      <w:proofErr w:type="gramEnd"/>
      <w:r w:rsidRPr="005A7625">
        <w:t xml:space="preserve"> принимаемыми мерами по обеспечению безопасности персональных данных и уровня защищенности информационных систем ГКУ НСО ЦСПН </w:t>
      </w:r>
      <w:proofErr w:type="spellStart"/>
      <w:r w:rsidR="00BF4D6F">
        <w:t>Коченевского</w:t>
      </w:r>
      <w:proofErr w:type="spellEnd"/>
      <w:r w:rsidR="00BF4D6F">
        <w:t xml:space="preserve"> </w:t>
      </w:r>
      <w:r>
        <w:t xml:space="preserve"> района</w:t>
      </w:r>
      <w:r w:rsidRPr="005A7625">
        <w:t>;</w:t>
      </w:r>
    </w:p>
    <w:p w:rsidR="00524E3C" w:rsidRPr="005A7625" w:rsidRDefault="00524E3C" w:rsidP="00524E3C">
      <w:pPr>
        <w:numPr>
          <w:ilvl w:val="0"/>
          <w:numId w:val="7"/>
        </w:numPr>
        <w:tabs>
          <w:tab w:val="left" w:pos="709"/>
          <w:tab w:val="left" w:pos="1134"/>
        </w:tabs>
        <w:spacing w:after="160" w:line="259" w:lineRule="auto"/>
        <w:ind w:left="0" w:firstLine="709"/>
        <w:contextualSpacing/>
        <w:jc w:val="both"/>
      </w:pPr>
      <w:r w:rsidRPr="005A7625">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rsidR="00524E3C" w:rsidRPr="005A7625" w:rsidRDefault="00524E3C" w:rsidP="00524E3C">
      <w:pPr>
        <w:numPr>
          <w:ilvl w:val="1"/>
          <w:numId w:val="1"/>
        </w:numPr>
        <w:tabs>
          <w:tab w:val="left" w:pos="0"/>
          <w:tab w:val="left" w:pos="709"/>
          <w:tab w:val="left" w:pos="1418"/>
        </w:tabs>
        <w:spacing w:after="160" w:line="259" w:lineRule="auto"/>
        <w:ind w:left="0" w:firstLine="709"/>
        <w:contextualSpacing/>
        <w:jc w:val="both"/>
      </w:pPr>
      <w:r w:rsidRPr="005A7625">
        <w:t>Условием прекращения обработки персональных данных является:</w:t>
      </w:r>
    </w:p>
    <w:p w:rsidR="00524E3C" w:rsidRPr="005A7625" w:rsidRDefault="00524E3C" w:rsidP="00524E3C">
      <w:pPr>
        <w:numPr>
          <w:ilvl w:val="0"/>
          <w:numId w:val="8"/>
        </w:numPr>
        <w:tabs>
          <w:tab w:val="left" w:pos="709"/>
          <w:tab w:val="left" w:pos="1134"/>
        </w:tabs>
        <w:spacing w:after="160" w:line="259" w:lineRule="auto"/>
        <w:ind w:left="0" w:firstLine="709"/>
        <w:contextualSpacing/>
        <w:jc w:val="both"/>
      </w:pPr>
      <w:r w:rsidRPr="005A7625">
        <w:t>достижение целей обработки персональных данных;</w:t>
      </w:r>
    </w:p>
    <w:p w:rsidR="00524E3C" w:rsidRPr="005A7625" w:rsidRDefault="00524E3C" w:rsidP="00524E3C">
      <w:pPr>
        <w:numPr>
          <w:ilvl w:val="0"/>
          <w:numId w:val="8"/>
        </w:numPr>
        <w:tabs>
          <w:tab w:val="left" w:pos="709"/>
          <w:tab w:val="left" w:pos="1134"/>
        </w:tabs>
        <w:spacing w:after="160" w:line="259" w:lineRule="auto"/>
        <w:ind w:left="0" w:firstLine="709"/>
        <w:contextualSpacing/>
        <w:jc w:val="both"/>
      </w:pPr>
      <w:r w:rsidRPr="005A7625">
        <w:t>отзыв согласия субъекта персональных данных (или его представителя) на обработку его персональных данных;</w:t>
      </w:r>
    </w:p>
    <w:p w:rsidR="00524E3C" w:rsidRPr="005A7625" w:rsidRDefault="00524E3C" w:rsidP="00524E3C">
      <w:pPr>
        <w:numPr>
          <w:ilvl w:val="0"/>
          <w:numId w:val="8"/>
        </w:numPr>
        <w:tabs>
          <w:tab w:val="left" w:pos="709"/>
          <w:tab w:val="left" w:pos="1134"/>
        </w:tabs>
        <w:spacing w:after="160" w:line="259" w:lineRule="auto"/>
        <w:ind w:left="0" w:firstLine="709"/>
        <w:contextualSpacing/>
        <w:jc w:val="both"/>
      </w:pPr>
      <w:r w:rsidRPr="005A7625">
        <w:t xml:space="preserve">выявление неправомерной обработки персональных данных; </w:t>
      </w:r>
    </w:p>
    <w:p w:rsidR="00524E3C" w:rsidRPr="005A7625" w:rsidRDefault="00524E3C" w:rsidP="00524E3C">
      <w:pPr>
        <w:numPr>
          <w:ilvl w:val="0"/>
          <w:numId w:val="8"/>
        </w:numPr>
        <w:tabs>
          <w:tab w:val="left" w:pos="709"/>
          <w:tab w:val="left" w:pos="1134"/>
        </w:tabs>
        <w:spacing w:after="160" w:line="259" w:lineRule="auto"/>
        <w:ind w:left="0" w:firstLine="709"/>
        <w:contextualSpacing/>
        <w:jc w:val="both"/>
      </w:pPr>
      <w:r w:rsidRPr="005A7625">
        <w:t>истечение установленного срока хранения персональных данных;</w:t>
      </w:r>
    </w:p>
    <w:p w:rsidR="00524E3C" w:rsidRPr="005A7625" w:rsidRDefault="00524E3C" w:rsidP="00524E3C">
      <w:pPr>
        <w:numPr>
          <w:ilvl w:val="0"/>
          <w:numId w:val="8"/>
        </w:numPr>
        <w:tabs>
          <w:tab w:val="left" w:pos="709"/>
          <w:tab w:val="left" w:pos="1134"/>
        </w:tabs>
        <w:spacing w:after="160" w:line="259" w:lineRule="auto"/>
        <w:ind w:left="0" w:firstLine="709"/>
        <w:contextualSpacing/>
        <w:jc w:val="both"/>
      </w:pPr>
      <w:r w:rsidRPr="005A7625">
        <w:t xml:space="preserve">ликвидация Оператора; </w:t>
      </w:r>
    </w:p>
    <w:p w:rsidR="00524E3C" w:rsidRPr="005A7625" w:rsidRDefault="00524E3C" w:rsidP="00524E3C">
      <w:pPr>
        <w:numPr>
          <w:ilvl w:val="0"/>
          <w:numId w:val="8"/>
        </w:numPr>
        <w:tabs>
          <w:tab w:val="left" w:pos="709"/>
          <w:tab w:val="left" w:pos="1134"/>
        </w:tabs>
        <w:spacing w:after="160" w:line="259" w:lineRule="auto"/>
        <w:ind w:left="0" w:firstLine="709"/>
        <w:contextualSpacing/>
        <w:jc w:val="both"/>
      </w:pPr>
      <w:r w:rsidRPr="005A7625">
        <w:t>прекращение деятельности Оператора в результате его реорганизации.</w:t>
      </w:r>
    </w:p>
    <w:p w:rsidR="00524E3C" w:rsidRPr="005A7625" w:rsidRDefault="00524E3C" w:rsidP="00524E3C">
      <w:pPr>
        <w:numPr>
          <w:ilvl w:val="1"/>
          <w:numId w:val="1"/>
        </w:numPr>
        <w:tabs>
          <w:tab w:val="left" w:pos="709"/>
          <w:tab w:val="left" w:pos="1418"/>
        </w:tabs>
        <w:spacing w:after="160" w:line="259" w:lineRule="auto"/>
        <w:ind w:left="0" w:firstLine="709"/>
        <w:contextualSpacing/>
        <w:jc w:val="both"/>
      </w:pPr>
      <w:r w:rsidRPr="005A7625">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w:t>
      </w:r>
      <w:proofErr w:type="spellStart"/>
      <w:r w:rsidRPr="005A7625">
        <w:t>выгодоприобретателем</w:t>
      </w:r>
      <w:proofErr w:type="spellEnd"/>
      <w:r w:rsidRPr="005A7625">
        <w:t xml:space="preserve"> или поручителем по которому является субъект персональных данных. </w:t>
      </w:r>
    </w:p>
    <w:p w:rsidR="00524E3C" w:rsidRPr="005A7625" w:rsidRDefault="00524E3C" w:rsidP="00524E3C">
      <w:pPr>
        <w:numPr>
          <w:ilvl w:val="1"/>
          <w:numId w:val="1"/>
        </w:numPr>
        <w:tabs>
          <w:tab w:val="left" w:pos="709"/>
          <w:tab w:val="left" w:pos="1418"/>
        </w:tabs>
        <w:spacing w:after="160" w:line="259" w:lineRule="auto"/>
        <w:ind w:left="0" w:firstLine="709"/>
        <w:contextualSpacing/>
        <w:jc w:val="both"/>
      </w:pPr>
      <w:r w:rsidRPr="005A7625">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rsidR="00524E3C" w:rsidRPr="005A7625" w:rsidRDefault="00524E3C" w:rsidP="00524E3C">
      <w:pPr>
        <w:numPr>
          <w:ilvl w:val="1"/>
          <w:numId w:val="1"/>
        </w:numPr>
        <w:tabs>
          <w:tab w:val="left" w:pos="709"/>
          <w:tab w:val="left" w:pos="1418"/>
        </w:tabs>
        <w:spacing w:after="160" w:line="259" w:lineRule="auto"/>
        <w:ind w:left="0" w:firstLine="709"/>
        <w:contextualSpacing/>
        <w:jc w:val="both"/>
      </w:pPr>
      <w:r w:rsidRPr="005A7625">
        <w:t>При осуществлении хранения персональных данных с использованием средств автоматизации Оператор персональных данных использует базы данных, находящиеся на территории Российской Федерации, в соответствии с частью 5 статьи 18 ФЗ «О персональных данных».</w:t>
      </w:r>
    </w:p>
    <w:p w:rsidR="00524E3C" w:rsidRPr="005A7625" w:rsidRDefault="00524E3C" w:rsidP="00524E3C">
      <w:pPr>
        <w:numPr>
          <w:ilvl w:val="1"/>
          <w:numId w:val="1"/>
        </w:numPr>
        <w:tabs>
          <w:tab w:val="left" w:pos="709"/>
          <w:tab w:val="left" w:pos="1418"/>
        </w:tabs>
        <w:spacing w:after="160" w:line="259" w:lineRule="auto"/>
        <w:ind w:left="0" w:firstLine="709"/>
        <w:contextualSpacing/>
        <w:jc w:val="both"/>
      </w:pPr>
      <w:r w:rsidRPr="005A7625">
        <w:t>Обработка персональных данных, осуществляемая без использования средств автоматизации, организована в соответствии с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524E3C" w:rsidRPr="005A7625" w:rsidRDefault="00524E3C" w:rsidP="00524E3C">
      <w:pPr>
        <w:numPr>
          <w:ilvl w:val="1"/>
          <w:numId w:val="1"/>
        </w:numPr>
        <w:tabs>
          <w:tab w:val="left" w:pos="709"/>
          <w:tab w:val="left" w:pos="1418"/>
        </w:tabs>
        <w:spacing w:after="160" w:line="259" w:lineRule="auto"/>
        <w:ind w:left="0" w:firstLine="709"/>
        <w:contextualSpacing/>
        <w:jc w:val="both"/>
      </w:pPr>
      <w:r w:rsidRPr="005A7625">
        <w:lastRenderedPageBreak/>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rsidR="00524E3C" w:rsidRPr="005A7625" w:rsidRDefault="00524E3C" w:rsidP="00524E3C">
      <w:pPr>
        <w:numPr>
          <w:ilvl w:val="0"/>
          <w:numId w:val="9"/>
        </w:numPr>
        <w:tabs>
          <w:tab w:val="left" w:pos="1134"/>
        </w:tabs>
        <w:spacing w:after="160" w:line="259" w:lineRule="auto"/>
        <w:ind w:left="0" w:firstLine="709"/>
        <w:contextualSpacing/>
        <w:jc w:val="both"/>
      </w:pPr>
      <w:r w:rsidRPr="005A7625">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rsidR="00524E3C" w:rsidRPr="005A7625" w:rsidRDefault="00524E3C" w:rsidP="00524E3C">
      <w:pPr>
        <w:numPr>
          <w:ilvl w:val="0"/>
          <w:numId w:val="9"/>
        </w:numPr>
        <w:tabs>
          <w:tab w:val="left" w:pos="1134"/>
        </w:tabs>
        <w:spacing w:after="160" w:line="259" w:lineRule="auto"/>
        <w:ind w:left="0" w:firstLine="709"/>
        <w:contextualSpacing/>
        <w:jc w:val="both"/>
      </w:pPr>
      <w:r w:rsidRPr="005A7625">
        <w:t>обеспечивается раздельное хранение персональных данных (материальных носителей), обработка которых осуществляется в различных целях;</w:t>
      </w:r>
    </w:p>
    <w:p w:rsidR="00524E3C" w:rsidRPr="005A7625" w:rsidRDefault="00524E3C" w:rsidP="00524E3C">
      <w:pPr>
        <w:numPr>
          <w:ilvl w:val="0"/>
          <w:numId w:val="9"/>
        </w:numPr>
        <w:tabs>
          <w:tab w:val="left" w:pos="1134"/>
        </w:tabs>
        <w:spacing w:after="160" w:line="259" w:lineRule="auto"/>
        <w:ind w:left="0" w:firstLine="709"/>
        <w:contextualSpacing/>
        <w:jc w:val="both"/>
      </w:pPr>
      <w:r w:rsidRPr="005A7625">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rsidR="00524E3C" w:rsidRPr="005A7625" w:rsidRDefault="00524E3C" w:rsidP="00524E3C">
      <w:pPr>
        <w:tabs>
          <w:tab w:val="left" w:pos="1134"/>
        </w:tabs>
        <w:ind w:firstLine="709"/>
        <w:contextualSpacing/>
        <w:jc w:val="both"/>
        <w:rPr>
          <w:sz w:val="12"/>
          <w:szCs w:val="12"/>
        </w:rPr>
      </w:pPr>
    </w:p>
    <w:p w:rsidR="00524E3C" w:rsidRPr="005A7625" w:rsidRDefault="00524E3C" w:rsidP="00524E3C">
      <w:pPr>
        <w:numPr>
          <w:ilvl w:val="0"/>
          <w:numId w:val="1"/>
        </w:numPr>
        <w:spacing w:after="160" w:line="259" w:lineRule="auto"/>
        <w:ind w:left="0" w:firstLine="426"/>
        <w:contextualSpacing/>
        <w:jc w:val="center"/>
        <w:outlineLvl w:val="0"/>
        <w:rPr>
          <w:b/>
        </w:rPr>
      </w:pPr>
      <w:r w:rsidRPr="005A7625">
        <w:rPr>
          <w:b/>
        </w:rPr>
        <w:t>Актуализация, исправление, удаление и уничтожение персональных данных, ответы на запросы субъектов на доступ к персональным данным</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rsidR="00524E3C" w:rsidRPr="005A7625" w:rsidRDefault="00524E3C" w:rsidP="00524E3C">
      <w:pPr>
        <w:numPr>
          <w:ilvl w:val="1"/>
          <w:numId w:val="1"/>
        </w:numPr>
        <w:tabs>
          <w:tab w:val="left" w:pos="709"/>
          <w:tab w:val="left" w:pos="1276"/>
        </w:tabs>
        <w:spacing w:after="160" w:line="259" w:lineRule="auto"/>
        <w:ind w:left="0" w:firstLine="709"/>
        <w:contextualSpacing/>
        <w:jc w:val="both"/>
      </w:pPr>
      <w:r w:rsidRPr="005A7625">
        <w:t>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В случае выявления неправомерной обработки персональных данных, осуществляемой Оператором или лицом, действующим по поручению Оператора,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5A7625">
        <w:t>,</w:t>
      </w:r>
      <w:proofErr w:type="gramEnd"/>
      <w:r w:rsidRPr="005A7625">
        <w:t xml:space="preserve"> если обеспечить правомерность обработки персональных данных невозможно, Оператор обязан уничтожить такие персональные данные или обеспечить их уничтожение.</w:t>
      </w:r>
    </w:p>
    <w:p w:rsidR="00524E3C" w:rsidRPr="005A7625" w:rsidRDefault="00524E3C" w:rsidP="00524E3C">
      <w:pPr>
        <w:numPr>
          <w:ilvl w:val="1"/>
          <w:numId w:val="1"/>
        </w:numPr>
        <w:tabs>
          <w:tab w:val="left" w:pos="1276"/>
        </w:tabs>
        <w:spacing w:after="160" w:line="259" w:lineRule="auto"/>
        <w:ind w:left="0" w:firstLine="709"/>
        <w:contextualSpacing/>
        <w:jc w:val="both"/>
      </w:pPr>
      <w:proofErr w:type="gramStart"/>
      <w:r w:rsidRPr="005A7625">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24E3C" w:rsidRPr="005A7625" w:rsidRDefault="00524E3C" w:rsidP="00524E3C">
      <w:pPr>
        <w:numPr>
          <w:ilvl w:val="1"/>
          <w:numId w:val="1"/>
        </w:numPr>
        <w:tabs>
          <w:tab w:val="left" w:pos="1276"/>
        </w:tabs>
        <w:spacing w:after="160" w:line="259" w:lineRule="auto"/>
        <w:ind w:left="0" w:firstLine="709"/>
        <w:contextualSpacing/>
        <w:jc w:val="both"/>
      </w:pPr>
      <w:proofErr w:type="gramStart"/>
      <w:r w:rsidRPr="005A7625">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субъектом персональных данных согласия на обработку его персональных данных, если иное не предусмотрено законодательством Российской Федерации, договором, стороной которого, </w:t>
      </w:r>
      <w:proofErr w:type="spellStart"/>
      <w:r w:rsidRPr="005A7625">
        <w:t>выгодоприобретателем</w:t>
      </w:r>
      <w:proofErr w:type="spellEnd"/>
      <w:r w:rsidRPr="005A7625">
        <w:t xml:space="preserve"> или поручителем по которому является субъект персональных данных, или соглашением между Оператором и субъектом персональных</w:t>
      </w:r>
      <w:proofErr w:type="gramEnd"/>
      <w:r w:rsidRPr="005A7625">
        <w:t xml:space="preserve"> данных.</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 xml:space="preserve">Оператор обязуется осуществлять подтверждение факта уничтожения </w:t>
      </w:r>
      <w:proofErr w:type="spellStart"/>
      <w:r w:rsidRPr="005A7625">
        <w:t>ПДн</w:t>
      </w:r>
      <w:proofErr w:type="spellEnd"/>
      <w:r w:rsidRPr="005A7625">
        <w:t xml:space="preserve">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rsidR="00524E3C" w:rsidRPr="005A7625" w:rsidRDefault="00524E3C" w:rsidP="00524E3C">
      <w:pPr>
        <w:numPr>
          <w:ilvl w:val="1"/>
          <w:numId w:val="1"/>
        </w:numPr>
        <w:tabs>
          <w:tab w:val="left" w:pos="1276"/>
        </w:tabs>
        <w:spacing w:after="160" w:line="259" w:lineRule="auto"/>
        <w:ind w:left="0" w:firstLine="709"/>
        <w:contextualSpacing/>
        <w:jc w:val="both"/>
      </w:pPr>
      <w:proofErr w:type="gramStart"/>
      <w:r w:rsidRPr="005A7625">
        <w:t xml:space="preserve">Оператор обязан сообщить в порядке, предусмотренном ФЗ «О персональных данных», субъекту персональных данных или его представителю информацию о наличии </w:t>
      </w:r>
      <w:r w:rsidRPr="005A7625">
        <w:lastRenderedPageBreak/>
        <w:t>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proofErr w:type="gramEnd"/>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 xml:space="preserve">Правила рассмотрения запросов, обращений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w:t>
      </w:r>
      <w:proofErr w:type="gramStart"/>
      <w:r w:rsidRPr="005A7625">
        <w:t>персональных</w:t>
      </w:r>
      <w:proofErr w:type="gramEnd"/>
      <w:r w:rsidRPr="005A7625">
        <w:t xml:space="preserve"> данных к своим данным, а также соответствующие формы запросов, обращений предоставляются по запросу не позднее тридцати рабочих дней со дня получения запроса и (или) обращения.</w:t>
      </w:r>
    </w:p>
    <w:p w:rsidR="00524E3C" w:rsidRPr="005A7625" w:rsidRDefault="00524E3C" w:rsidP="00524E3C">
      <w:pPr>
        <w:tabs>
          <w:tab w:val="left" w:pos="1134"/>
        </w:tabs>
        <w:ind w:left="709"/>
        <w:contextualSpacing/>
        <w:jc w:val="both"/>
        <w:rPr>
          <w:sz w:val="12"/>
          <w:szCs w:val="12"/>
        </w:rPr>
      </w:pPr>
    </w:p>
    <w:p w:rsidR="00524E3C" w:rsidRPr="005A7625" w:rsidRDefault="00524E3C" w:rsidP="00524E3C">
      <w:pPr>
        <w:numPr>
          <w:ilvl w:val="0"/>
          <w:numId w:val="1"/>
        </w:numPr>
        <w:spacing w:after="160" w:line="276" w:lineRule="auto"/>
        <w:ind w:left="284" w:hanging="284"/>
        <w:contextualSpacing/>
        <w:jc w:val="center"/>
        <w:outlineLvl w:val="0"/>
        <w:rPr>
          <w:b/>
        </w:rPr>
      </w:pPr>
      <w:r w:rsidRPr="005A7625">
        <w:rPr>
          <w:b/>
        </w:rPr>
        <w:t>Заключительные положения</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В соответствии с требованиями ФЗ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524E3C" w:rsidRPr="005A7625" w:rsidRDefault="00524E3C" w:rsidP="00524E3C">
      <w:pPr>
        <w:numPr>
          <w:ilvl w:val="1"/>
          <w:numId w:val="1"/>
        </w:numPr>
        <w:tabs>
          <w:tab w:val="left" w:pos="1276"/>
        </w:tabs>
        <w:spacing w:after="160" w:line="259" w:lineRule="auto"/>
        <w:ind w:left="0" w:firstLine="709"/>
        <w:contextualSpacing/>
        <w:jc w:val="both"/>
      </w:pPr>
      <w:r w:rsidRPr="005A7625">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ГКУ НСО ЦСПН </w:t>
      </w:r>
      <w:proofErr w:type="spellStart"/>
      <w:r w:rsidR="00BF4D6F">
        <w:t>Коченевского</w:t>
      </w:r>
      <w:proofErr w:type="spellEnd"/>
      <w:r w:rsidR="00BF4D6F">
        <w:t xml:space="preserve"> </w:t>
      </w:r>
      <w:r>
        <w:t xml:space="preserve"> района</w:t>
      </w:r>
      <w:r w:rsidRPr="005A7625">
        <w:t xml:space="preserve"> по адресу: </w:t>
      </w:r>
      <w:r w:rsidR="00C849A7">
        <w:t>https://cspn.nso.ru/page/74</w:t>
      </w:r>
      <w:r>
        <w:t>.</w:t>
      </w:r>
    </w:p>
    <w:p w:rsidR="00524E3C" w:rsidRPr="005A7625" w:rsidRDefault="00524E3C" w:rsidP="00524E3C">
      <w:pPr>
        <w:spacing w:after="160" w:line="259" w:lineRule="auto"/>
        <w:rPr>
          <w:rFonts w:ascii="Calibri" w:eastAsia="Calibri" w:hAnsi="Calibri"/>
          <w:lang w:eastAsia="en-US"/>
        </w:rPr>
      </w:pPr>
    </w:p>
    <w:p w:rsidR="00524E3C" w:rsidRPr="005A7625" w:rsidRDefault="00524E3C" w:rsidP="00524E3C">
      <w:pPr>
        <w:spacing w:after="160" w:line="259" w:lineRule="auto"/>
        <w:rPr>
          <w:rFonts w:ascii="Calibri" w:eastAsia="Calibri" w:hAnsi="Calibri"/>
          <w:lang w:eastAsia="en-US"/>
        </w:rPr>
      </w:pPr>
    </w:p>
    <w:p w:rsidR="00524E3C" w:rsidRPr="005A7625" w:rsidRDefault="00524E3C" w:rsidP="00524E3C">
      <w:pPr>
        <w:spacing w:after="160" w:line="259" w:lineRule="auto"/>
        <w:rPr>
          <w:rFonts w:ascii="Calibri" w:eastAsia="Calibri" w:hAnsi="Calibri"/>
          <w:lang w:eastAsia="en-US"/>
        </w:rPr>
        <w:sectPr w:rsidR="00524E3C" w:rsidRPr="005A7625" w:rsidSect="007C50E6">
          <w:pgSz w:w="11906" w:h="16838"/>
          <w:pgMar w:top="851" w:right="567" w:bottom="851" w:left="1418" w:header="709" w:footer="709" w:gutter="0"/>
          <w:cols w:space="708"/>
          <w:docGrid w:linePitch="360"/>
        </w:sectPr>
      </w:pPr>
    </w:p>
    <w:p w:rsidR="00524E3C" w:rsidRPr="005A7625" w:rsidRDefault="00524E3C" w:rsidP="00524E3C">
      <w:pPr>
        <w:spacing w:after="160" w:line="259" w:lineRule="auto"/>
        <w:ind w:left="7080"/>
        <w:jc w:val="right"/>
        <w:rPr>
          <w:bCs/>
          <w:spacing w:val="-3"/>
        </w:rPr>
      </w:pPr>
      <w:r w:rsidRPr="005A7625">
        <w:lastRenderedPageBreak/>
        <w:t xml:space="preserve">Приложение № 1 к Политике </w:t>
      </w:r>
      <w:r w:rsidRPr="005A7625">
        <w:rPr>
          <w:bCs/>
          <w:spacing w:val="-3"/>
        </w:rPr>
        <w:t xml:space="preserve">в отношении обработки персональных данных в </w:t>
      </w:r>
      <w:r w:rsidRPr="005A7625">
        <w:rPr>
          <w:rFonts w:eastAsia="Calibri"/>
          <w:lang w:eastAsia="en-US"/>
        </w:rPr>
        <w:t xml:space="preserve">государственном казенном учреждении Новосибирской области «Центр социальной поддержки населения </w:t>
      </w:r>
      <w:proofErr w:type="spellStart"/>
      <w:r w:rsidR="00AD03EC">
        <w:rPr>
          <w:rFonts w:eastAsia="Calibri"/>
          <w:lang w:eastAsia="en-US"/>
        </w:rPr>
        <w:t>Коченевского</w:t>
      </w:r>
      <w:proofErr w:type="spellEnd"/>
      <w:r w:rsidR="00AD03EC">
        <w:rPr>
          <w:rFonts w:eastAsia="Calibri"/>
          <w:lang w:eastAsia="en-US"/>
        </w:rPr>
        <w:t xml:space="preserve"> </w:t>
      </w:r>
      <w:r>
        <w:rPr>
          <w:rFonts w:eastAsia="Calibri"/>
          <w:lang w:eastAsia="en-US"/>
        </w:rPr>
        <w:t xml:space="preserve"> района</w:t>
      </w:r>
      <w:r w:rsidRPr="005A7625">
        <w:rPr>
          <w:rFonts w:eastAsia="Calibri"/>
          <w:lang w:eastAsia="en-US"/>
        </w:rPr>
        <w:t>»</w:t>
      </w:r>
    </w:p>
    <w:p w:rsidR="00524E3C" w:rsidRPr="005A7625" w:rsidRDefault="00524E3C" w:rsidP="00524E3C">
      <w:pPr>
        <w:spacing w:line="259" w:lineRule="auto"/>
        <w:jc w:val="center"/>
        <w:rPr>
          <w:rFonts w:eastAsia="Calibri"/>
          <w:lang w:eastAsia="en-US"/>
        </w:rPr>
      </w:pPr>
    </w:p>
    <w:p w:rsidR="00524E3C" w:rsidRPr="005A7625" w:rsidRDefault="00524E3C" w:rsidP="00524E3C">
      <w:pPr>
        <w:spacing w:line="259" w:lineRule="auto"/>
        <w:jc w:val="center"/>
        <w:rPr>
          <w:rFonts w:eastAsia="Calibri"/>
          <w:b/>
          <w:sz w:val="28"/>
          <w:szCs w:val="28"/>
          <w:lang w:eastAsia="en-US"/>
        </w:rPr>
      </w:pPr>
      <w:r w:rsidRPr="005A7625">
        <w:rPr>
          <w:rFonts w:eastAsia="Calibri"/>
          <w:b/>
          <w:sz w:val="28"/>
          <w:szCs w:val="28"/>
          <w:lang w:eastAsia="en-US"/>
        </w:rPr>
        <w:t>Сведения о персональных данных, обрабатываемых в</w:t>
      </w:r>
      <w:r w:rsidRPr="005A7625">
        <w:rPr>
          <w:rFonts w:ascii="Calibri" w:eastAsia="Calibri" w:hAnsi="Calibri"/>
          <w:sz w:val="22"/>
          <w:szCs w:val="22"/>
          <w:lang w:eastAsia="en-US"/>
        </w:rPr>
        <w:t xml:space="preserve"> </w:t>
      </w:r>
      <w:r w:rsidRPr="005A7625">
        <w:rPr>
          <w:rFonts w:eastAsia="Calibri"/>
          <w:b/>
          <w:sz w:val="28"/>
          <w:szCs w:val="28"/>
          <w:lang w:eastAsia="en-US"/>
        </w:rPr>
        <w:t>государственном казенном учреждении Новос</w:t>
      </w:r>
      <w:r>
        <w:rPr>
          <w:rFonts w:eastAsia="Calibri"/>
          <w:b/>
          <w:sz w:val="28"/>
          <w:szCs w:val="28"/>
          <w:lang w:eastAsia="en-US"/>
        </w:rPr>
        <w:t xml:space="preserve">ибирской </w:t>
      </w:r>
      <w:r w:rsidRPr="005A7625">
        <w:rPr>
          <w:rFonts w:eastAsia="Calibri"/>
          <w:b/>
          <w:sz w:val="28"/>
          <w:szCs w:val="28"/>
          <w:lang w:eastAsia="en-US"/>
        </w:rPr>
        <w:t xml:space="preserve">области «Центр социальной поддержки населения </w:t>
      </w:r>
      <w:proofErr w:type="spellStart"/>
      <w:r w:rsidR="00AD03EC">
        <w:rPr>
          <w:rFonts w:eastAsia="Calibri"/>
          <w:b/>
          <w:sz w:val="28"/>
          <w:szCs w:val="28"/>
          <w:lang w:eastAsia="en-US"/>
        </w:rPr>
        <w:t>Коченевского</w:t>
      </w:r>
      <w:proofErr w:type="spellEnd"/>
      <w:r w:rsidR="00AD03EC">
        <w:rPr>
          <w:rFonts w:eastAsia="Calibri"/>
          <w:b/>
          <w:sz w:val="28"/>
          <w:szCs w:val="28"/>
          <w:lang w:eastAsia="en-US"/>
        </w:rPr>
        <w:t xml:space="preserve"> </w:t>
      </w:r>
      <w:r>
        <w:rPr>
          <w:rFonts w:eastAsia="Calibri"/>
          <w:b/>
          <w:sz w:val="28"/>
          <w:szCs w:val="28"/>
          <w:lang w:eastAsia="en-US"/>
        </w:rPr>
        <w:t xml:space="preserve"> района</w:t>
      </w:r>
      <w:r w:rsidRPr="005A7625">
        <w:rPr>
          <w:rFonts w:eastAsia="Calibri"/>
          <w:b/>
          <w:sz w:val="28"/>
          <w:szCs w:val="28"/>
          <w:lang w:eastAsia="en-US"/>
        </w:rPr>
        <w:t xml:space="preserve">» </w:t>
      </w:r>
    </w:p>
    <w:p w:rsidR="00524E3C" w:rsidRPr="005A7625" w:rsidRDefault="00524E3C" w:rsidP="00524E3C">
      <w:pPr>
        <w:spacing w:line="259" w:lineRule="auto"/>
        <w:jc w:val="center"/>
        <w:rPr>
          <w:rFonts w:eastAsia="Calibri"/>
          <w:lang w:eastAsia="en-US"/>
        </w:rPr>
      </w:pPr>
    </w:p>
    <w:tbl>
      <w:tblPr>
        <w:tblW w:w="148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534"/>
        <w:gridCol w:w="7501"/>
        <w:gridCol w:w="1843"/>
        <w:gridCol w:w="2241"/>
      </w:tblGrid>
      <w:tr w:rsidR="00524E3C" w:rsidRPr="006015EA" w:rsidTr="0050186F">
        <w:trPr>
          <w:tblHeader/>
        </w:trPr>
        <w:tc>
          <w:tcPr>
            <w:tcW w:w="1738" w:type="dxa"/>
            <w:shd w:val="clear" w:color="auto" w:fill="auto"/>
          </w:tcPr>
          <w:p w:rsidR="00524E3C" w:rsidRPr="006015EA" w:rsidRDefault="00524E3C" w:rsidP="0050186F">
            <w:pPr>
              <w:jc w:val="center"/>
              <w:rPr>
                <w:rFonts w:eastAsia="Calibri"/>
                <w:b/>
                <w:bCs/>
                <w:sz w:val="20"/>
                <w:szCs w:val="20"/>
                <w:lang w:eastAsia="en-US"/>
              </w:rPr>
            </w:pPr>
            <w:r w:rsidRPr="006015EA">
              <w:rPr>
                <w:rFonts w:eastAsia="Calibri"/>
                <w:b/>
                <w:bCs/>
                <w:sz w:val="20"/>
                <w:szCs w:val="20"/>
                <w:lang w:eastAsia="en-US"/>
              </w:rPr>
              <w:t xml:space="preserve">Категория субъектов, </w:t>
            </w:r>
            <w:proofErr w:type="gramStart"/>
            <w:r w:rsidRPr="006015EA">
              <w:rPr>
                <w:rFonts w:eastAsia="Calibri"/>
                <w:b/>
                <w:bCs/>
                <w:sz w:val="20"/>
                <w:szCs w:val="20"/>
                <w:lang w:eastAsia="en-US"/>
              </w:rPr>
              <w:t>чьи</w:t>
            </w:r>
            <w:proofErr w:type="gramEnd"/>
            <w:r w:rsidRPr="006015EA">
              <w:rPr>
                <w:rFonts w:eastAsia="Calibri"/>
                <w:b/>
                <w:bCs/>
                <w:sz w:val="20"/>
                <w:szCs w:val="20"/>
                <w:lang w:eastAsia="en-US"/>
              </w:rPr>
              <w:t xml:space="preserve"> </w:t>
            </w:r>
            <w:proofErr w:type="spellStart"/>
            <w:r w:rsidRPr="006015EA">
              <w:rPr>
                <w:rFonts w:eastAsia="Calibri"/>
                <w:b/>
                <w:bCs/>
                <w:sz w:val="20"/>
                <w:szCs w:val="20"/>
                <w:lang w:eastAsia="en-US"/>
              </w:rPr>
              <w:t>ПДн</w:t>
            </w:r>
            <w:proofErr w:type="spellEnd"/>
            <w:r w:rsidRPr="006015EA">
              <w:rPr>
                <w:rFonts w:eastAsia="Calibri"/>
                <w:b/>
                <w:bCs/>
                <w:sz w:val="20"/>
                <w:szCs w:val="20"/>
                <w:lang w:eastAsia="en-US"/>
              </w:rPr>
              <w:t xml:space="preserve"> обрабатываются</w:t>
            </w:r>
          </w:p>
        </w:tc>
        <w:tc>
          <w:tcPr>
            <w:tcW w:w="1534" w:type="dxa"/>
            <w:shd w:val="clear" w:color="auto" w:fill="auto"/>
          </w:tcPr>
          <w:p w:rsidR="00524E3C" w:rsidRPr="006015EA" w:rsidRDefault="00524E3C" w:rsidP="0050186F">
            <w:pPr>
              <w:jc w:val="center"/>
              <w:rPr>
                <w:rFonts w:eastAsia="Calibri"/>
                <w:b/>
                <w:bCs/>
                <w:sz w:val="20"/>
                <w:szCs w:val="20"/>
                <w:lang w:eastAsia="en-US"/>
              </w:rPr>
            </w:pPr>
            <w:r w:rsidRPr="006015EA">
              <w:rPr>
                <w:rFonts w:eastAsia="Calibri"/>
                <w:b/>
                <w:bCs/>
                <w:sz w:val="20"/>
                <w:szCs w:val="20"/>
                <w:lang w:eastAsia="en-US"/>
              </w:rPr>
              <w:t>Категория персональных данных</w:t>
            </w:r>
          </w:p>
        </w:tc>
        <w:tc>
          <w:tcPr>
            <w:tcW w:w="7501" w:type="dxa"/>
            <w:shd w:val="clear" w:color="auto" w:fill="auto"/>
            <w:vAlign w:val="center"/>
          </w:tcPr>
          <w:p w:rsidR="00524E3C" w:rsidRPr="006015EA" w:rsidRDefault="00524E3C" w:rsidP="0050186F">
            <w:pPr>
              <w:jc w:val="center"/>
              <w:rPr>
                <w:rFonts w:eastAsia="Calibri"/>
                <w:b/>
                <w:bCs/>
                <w:sz w:val="20"/>
                <w:szCs w:val="20"/>
                <w:lang w:eastAsia="en-US"/>
              </w:rPr>
            </w:pPr>
            <w:r w:rsidRPr="006015EA">
              <w:rPr>
                <w:rFonts w:eastAsia="Calibri"/>
                <w:b/>
                <w:bCs/>
                <w:sz w:val="20"/>
                <w:szCs w:val="20"/>
                <w:lang w:eastAsia="en-US"/>
              </w:rPr>
              <w:t xml:space="preserve">Перечень </w:t>
            </w:r>
            <w:proofErr w:type="gramStart"/>
            <w:r w:rsidRPr="006015EA">
              <w:rPr>
                <w:rFonts w:eastAsia="Calibri"/>
                <w:b/>
                <w:bCs/>
                <w:sz w:val="20"/>
                <w:szCs w:val="20"/>
                <w:lang w:eastAsia="en-US"/>
              </w:rPr>
              <w:t>обрабатываемых</w:t>
            </w:r>
            <w:proofErr w:type="gramEnd"/>
            <w:r w:rsidRPr="006015EA">
              <w:rPr>
                <w:rFonts w:eastAsia="Calibri"/>
                <w:b/>
                <w:bCs/>
                <w:sz w:val="20"/>
                <w:szCs w:val="20"/>
                <w:lang w:eastAsia="en-US"/>
              </w:rPr>
              <w:t xml:space="preserve"> </w:t>
            </w:r>
            <w:proofErr w:type="spellStart"/>
            <w:r w:rsidRPr="006015EA">
              <w:rPr>
                <w:rFonts w:eastAsia="Calibri"/>
                <w:b/>
                <w:bCs/>
                <w:sz w:val="20"/>
                <w:szCs w:val="20"/>
                <w:lang w:eastAsia="en-US"/>
              </w:rPr>
              <w:t>ПДн</w:t>
            </w:r>
            <w:proofErr w:type="spellEnd"/>
          </w:p>
        </w:tc>
        <w:tc>
          <w:tcPr>
            <w:tcW w:w="1843" w:type="dxa"/>
            <w:shd w:val="clear" w:color="auto" w:fill="auto"/>
            <w:vAlign w:val="center"/>
          </w:tcPr>
          <w:p w:rsidR="00524E3C" w:rsidRPr="006015EA" w:rsidRDefault="00524E3C" w:rsidP="0050186F">
            <w:pPr>
              <w:jc w:val="center"/>
              <w:rPr>
                <w:rFonts w:eastAsia="Calibri"/>
                <w:b/>
                <w:bCs/>
                <w:sz w:val="20"/>
                <w:szCs w:val="20"/>
                <w:lang w:eastAsia="en-US"/>
              </w:rPr>
            </w:pPr>
            <w:r w:rsidRPr="006015EA">
              <w:rPr>
                <w:rFonts w:eastAsia="Calibri"/>
                <w:b/>
                <w:bCs/>
                <w:sz w:val="20"/>
                <w:szCs w:val="20"/>
                <w:lang w:eastAsia="en-US"/>
              </w:rPr>
              <w:t xml:space="preserve">Способы обработки </w:t>
            </w:r>
            <w:proofErr w:type="spellStart"/>
            <w:r w:rsidRPr="006015EA">
              <w:rPr>
                <w:rFonts w:eastAsia="Calibri"/>
                <w:b/>
                <w:bCs/>
                <w:sz w:val="20"/>
                <w:szCs w:val="20"/>
                <w:lang w:eastAsia="en-US"/>
              </w:rPr>
              <w:t>ПДн</w:t>
            </w:r>
            <w:proofErr w:type="spellEnd"/>
          </w:p>
        </w:tc>
        <w:tc>
          <w:tcPr>
            <w:tcW w:w="2241" w:type="dxa"/>
            <w:shd w:val="clear" w:color="auto" w:fill="auto"/>
            <w:vAlign w:val="center"/>
          </w:tcPr>
          <w:p w:rsidR="00524E3C" w:rsidRPr="006015EA" w:rsidRDefault="00524E3C" w:rsidP="0050186F">
            <w:pPr>
              <w:jc w:val="center"/>
              <w:rPr>
                <w:rFonts w:eastAsia="Calibri"/>
                <w:b/>
                <w:bCs/>
                <w:sz w:val="20"/>
                <w:szCs w:val="20"/>
                <w:lang w:eastAsia="en-US"/>
              </w:rPr>
            </w:pPr>
            <w:r w:rsidRPr="006015EA">
              <w:rPr>
                <w:rFonts w:eastAsia="Calibri"/>
                <w:b/>
                <w:bCs/>
                <w:sz w:val="20"/>
                <w:szCs w:val="20"/>
                <w:lang w:eastAsia="en-US"/>
              </w:rPr>
              <w:t xml:space="preserve">Срок хранения </w:t>
            </w:r>
            <w:proofErr w:type="spellStart"/>
            <w:r w:rsidRPr="006015EA">
              <w:rPr>
                <w:rFonts w:eastAsia="Calibri"/>
                <w:b/>
                <w:bCs/>
                <w:sz w:val="20"/>
                <w:szCs w:val="20"/>
                <w:lang w:eastAsia="en-US"/>
              </w:rPr>
              <w:t>ПДн</w:t>
            </w:r>
            <w:proofErr w:type="spellEnd"/>
            <w:r w:rsidRPr="006015EA">
              <w:rPr>
                <w:rFonts w:eastAsia="Calibri"/>
                <w:b/>
                <w:bCs/>
                <w:sz w:val="20"/>
                <w:szCs w:val="20"/>
                <w:lang w:eastAsia="en-US"/>
              </w:rPr>
              <w:t xml:space="preserve"> или условие </w:t>
            </w:r>
            <w:proofErr w:type="gramStart"/>
            <w:r w:rsidRPr="006015EA">
              <w:rPr>
                <w:rFonts w:eastAsia="Calibri"/>
                <w:b/>
                <w:bCs/>
                <w:sz w:val="20"/>
                <w:szCs w:val="20"/>
                <w:lang w:eastAsia="en-US"/>
              </w:rPr>
              <w:t>прекращении</w:t>
            </w:r>
            <w:proofErr w:type="gramEnd"/>
            <w:r w:rsidRPr="006015EA">
              <w:rPr>
                <w:rFonts w:eastAsia="Calibri"/>
                <w:b/>
                <w:bCs/>
                <w:sz w:val="20"/>
                <w:szCs w:val="20"/>
                <w:lang w:eastAsia="en-US"/>
              </w:rPr>
              <w:t xml:space="preserve"> обработки </w:t>
            </w:r>
            <w:proofErr w:type="spellStart"/>
            <w:r w:rsidRPr="006015EA">
              <w:rPr>
                <w:rFonts w:eastAsia="Calibri"/>
                <w:b/>
                <w:bCs/>
                <w:sz w:val="20"/>
                <w:szCs w:val="20"/>
                <w:lang w:eastAsia="en-US"/>
              </w:rPr>
              <w:t>ПДн</w:t>
            </w:r>
            <w:proofErr w:type="spellEnd"/>
          </w:p>
        </w:tc>
      </w:tr>
      <w:tr w:rsidR="00524E3C" w:rsidRPr="006015EA" w:rsidTr="0050186F">
        <w:tc>
          <w:tcPr>
            <w:tcW w:w="14857" w:type="dxa"/>
            <w:gridSpan w:val="5"/>
            <w:shd w:val="clear" w:color="auto" w:fill="auto"/>
          </w:tcPr>
          <w:p w:rsidR="00524E3C" w:rsidRPr="006015EA" w:rsidRDefault="00524E3C" w:rsidP="0050186F">
            <w:pPr>
              <w:jc w:val="center"/>
              <w:rPr>
                <w:rFonts w:eastAsia="Calibri"/>
                <w:bCs/>
                <w:sz w:val="20"/>
                <w:szCs w:val="20"/>
                <w:lang w:eastAsia="en-US"/>
              </w:rPr>
            </w:pPr>
            <w:r w:rsidRPr="006015EA">
              <w:rPr>
                <w:rFonts w:eastAsia="Calibri"/>
                <w:sz w:val="20"/>
                <w:szCs w:val="20"/>
                <w:lang w:eastAsia="en-US"/>
              </w:rPr>
              <w:t>Оформление и регулирование трудовых отношений, ведение кадрового учета (в том числе содействие работникам в обучении и должностном росте, организация профессиональной переподготовки и повышения квалификации работников учреждения, а также обеспечение личной безопасности работников, условий их труда, гарантий и компенсаций, сохранности имущества, контроля количества и качества выполняемой работы)</w:t>
            </w:r>
          </w:p>
        </w:tc>
      </w:tr>
      <w:tr w:rsidR="00524E3C" w:rsidRPr="006015EA" w:rsidTr="0050186F">
        <w:tc>
          <w:tcPr>
            <w:tcW w:w="1738" w:type="dxa"/>
            <w:shd w:val="clear" w:color="auto" w:fill="auto"/>
          </w:tcPr>
          <w:p w:rsidR="00524E3C" w:rsidRPr="006015EA" w:rsidRDefault="00524E3C" w:rsidP="0050186F">
            <w:pPr>
              <w:jc w:val="center"/>
              <w:rPr>
                <w:rFonts w:eastAsia="Calibri"/>
                <w:sz w:val="20"/>
                <w:szCs w:val="20"/>
                <w:lang w:eastAsia="en-US"/>
              </w:rPr>
            </w:pPr>
            <w:r w:rsidRPr="006015EA">
              <w:rPr>
                <w:rFonts w:eastAsia="Calibri"/>
                <w:sz w:val="20"/>
                <w:szCs w:val="20"/>
                <w:lang w:eastAsia="en-US"/>
              </w:rPr>
              <w:t xml:space="preserve">Работники </w:t>
            </w:r>
          </w:p>
          <w:p w:rsidR="00524E3C" w:rsidRPr="006015EA" w:rsidRDefault="00524E3C" w:rsidP="0050186F">
            <w:pPr>
              <w:jc w:val="center"/>
              <w:rPr>
                <w:rFonts w:eastAsia="Calibri"/>
                <w:sz w:val="20"/>
                <w:szCs w:val="20"/>
                <w:lang w:eastAsia="en-US"/>
              </w:rPr>
            </w:pPr>
            <w:r w:rsidRPr="006015EA">
              <w:rPr>
                <w:rFonts w:eastAsia="Calibri"/>
                <w:color w:val="000000"/>
                <w:sz w:val="20"/>
                <w:szCs w:val="20"/>
                <w:lang w:eastAsia="en-US"/>
              </w:rPr>
              <w:t xml:space="preserve">ГКУ НСО ЦСПН </w:t>
            </w:r>
            <w:proofErr w:type="spellStart"/>
            <w:r w:rsidR="00AD03EC">
              <w:rPr>
                <w:rFonts w:eastAsia="Calibri"/>
                <w:color w:val="000000"/>
                <w:sz w:val="20"/>
                <w:szCs w:val="20"/>
                <w:lang w:eastAsia="en-US"/>
              </w:rPr>
              <w:t>Коченевского</w:t>
            </w:r>
            <w:proofErr w:type="spellEnd"/>
            <w:r>
              <w:rPr>
                <w:rFonts w:eastAsia="Calibri"/>
                <w:color w:val="000000"/>
                <w:sz w:val="20"/>
                <w:szCs w:val="20"/>
                <w:lang w:eastAsia="en-US"/>
              </w:rPr>
              <w:t xml:space="preserve"> района</w:t>
            </w:r>
          </w:p>
        </w:tc>
        <w:tc>
          <w:tcPr>
            <w:tcW w:w="1534" w:type="dxa"/>
            <w:shd w:val="clear" w:color="auto" w:fill="auto"/>
          </w:tcPr>
          <w:p w:rsidR="00524E3C" w:rsidRPr="006015EA" w:rsidRDefault="00524E3C" w:rsidP="0050186F">
            <w:pPr>
              <w:jc w:val="center"/>
              <w:rPr>
                <w:rFonts w:eastAsia="Calibri"/>
                <w:sz w:val="20"/>
                <w:szCs w:val="20"/>
                <w:lang w:eastAsia="en-US"/>
              </w:rPr>
            </w:pPr>
            <w:r w:rsidRPr="006015EA">
              <w:rPr>
                <w:rFonts w:eastAsia="Calibri"/>
                <w:sz w:val="20"/>
                <w:szCs w:val="20"/>
                <w:lang w:eastAsia="en-US"/>
              </w:rPr>
              <w:t>Иные</w:t>
            </w:r>
          </w:p>
        </w:tc>
        <w:tc>
          <w:tcPr>
            <w:tcW w:w="7501" w:type="dxa"/>
            <w:shd w:val="clear" w:color="auto" w:fill="auto"/>
          </w:tcPr>
          <w:p w:rsidR="00524E3C" w:rsidRPr="006015EA" w:rsidRDefault="00524E3C" w:rsidP="0050186F">
            <w:pPr>
              <w:rPr>
                <w:rFonts w:eastAsia="Calibri"/>
                <w:sz w:val="20"/>
                <w:szCs w:val="20"/>
                <w:lang w:eastAsia="en-US"/>
              </w:rPr>
            </w:pPr>
            <w:r w:rsidRPr="006015EA">
              <w:rPr>
                <w:rFonts w:eastAsia="Calibri"/>
                <w:sz w:val="20"/>
                <w:szCs w:val="20"/>
                <w:lang w:eastAsia="en-US"/>
              </w:rPr>
              <w:t xml:space="preserve">1. </w:t>
            </w:r>
            <w:proofErr w:type="gramStart"/>
            <w:r w:rsidRPr="006015EA">
              <w:rPr>
                <w:rFonts w:eastAsia="Calibri"/>
                <w:sz w:val="20"/>
                <w:szCs w:val="20"/>
                <w:lang w:eastAsia="en-US"/>
              </w:rPr>
              <w:t>Фамилия,  имя, отчество, предыдущие  фамилия, имя, отчество, дата,  место и причина изменения (в случае их изменения);</w:t>
            </w:r>
            <w:proofErr w:type="gramEnd"/>
          </w:p>
          <w:p w:rsidR="00524E3C" w:rsidRPr="006015EA" w:rsidRDefault="00524E3C" w:rsidP="0050186F">
            <w:pPr>
              <w:rPr>
                <w:rFonts w:eastAsia="Calibri"/>
                <w:sz w:val="20"/>
                <w:szCs w:val="20"/>
                <w:lang w:eastAsia="en-US"/>
              </w:rPr>
            </w:pPr>
            <w:r w:rsidRPr="006015EA">
              <w:rPr>
                <w:rFonts w:eastAsia="Calibri"/>
                <w:sz w:val="20"/>
                <w:szCs w:val="20"/>
                <w:lang w:eastAsia="en-US"/>
              </w:rPr>
              <w:t>2. Число, месяц, год рождения;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3. Место рождения;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4. Информация о гражданстве (в том числе предыдущие гражданства, иные гражданства);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5. Вид, серия, номер документа, удостоверяющего личность, наименование органа, выдавшего его, дата выдачи;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6. Адрес места жительства (адрес регистрации, фактического проживания), дата регистрации по месту жительства;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7. Номер контактного телефона (домашний, мобильный) или сведения о других способах связи;</w:t>
            </w:r>
          </w:p>
          <w:p w:rsidR="00524E3C" w:rsidRPr="006015EA" w:rsidRDefault="00524E3C" w:rsidP="0050186F">
            <w:pPr>
              <w:rPr>
                <w:rFonts w:eastAsia="Calibri"/>
                <w:sz w:val="20"/>
                <w:szCs w:val="20"/>
                <w:lang w:eastAsia="en-US"/>
              </w:rPr>
            </w:pPr>
            <w:r w:rsidRPr="006015EA">
              <w:rPr>
                <w:rFonts w:eastAsia="Calibri"/>
                <w:sz w:val="20"/>
                <w:szCs w:val="20"/>
                <w:lang w:eastAsia="en-US"/>
              </w:rPr>
              <w:t>8. Номер страхового свидетельства обязательного пенсионного страхования и (или) документа, подтверждающего регистрацию в системе индивидуального (персонифицированного) учета;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9. Идентификационный номер налогоплательщика;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10. Реквизиты страхового медицинского полиса обязательного медицинского страхования;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11. Реквизиты свидетельства государственной регистрации актов гражданского состояния;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 xml:space="preserve">12. Сведения о трудовой деятельности; </w:t>
            </w:r>
          </w:p>
          <w:p w:rsidR="00524E3C" w:rsidRPr="006015EA" w:rsidRDefault="00524E3C" w:rsidP="0050186F">
            <w:pPr>
              <w:rPr>
                <w:rFonts w:eastAsia="Calibri"/>
                <w:sz w:val="20"/>
                <w:szCs w:val="20"/>
                <w:lang w:eastAsia="en-US"/>
              </w:rPr>
            </w:pPr>
            <w:r w:rsidRPr="006015EA">
              <w:rPr>
                <w:rFonts w:eastAsia="Calibri"/>
                <w:sz w:val="20"/>
                <w:szCs w:val="20"/>
                <w:lang w:eastAsia="en-US"/>
              </w:rPr>
              <w:t>13. 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lastRenderedPageBreak/>
              <w:t>14. Сведения о воинском учете и реквизиты документов воинского учета, отношение к воинской обязанности; сведения о водительском удостоверении;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15. 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16. Сведения о послевузовском профессиональном образовании (наименование и год окончания образовательного (научного) учреждения), ученая степень, ученое звание (дата присвоения, наименование и реквизиты документов о присвоении);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17. Сведения о прохождении государственной гражданской службы, а также сведения о прежнем месте работы;</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18. Содержание трудового договора;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19. Подлинники и копии приказов по личному составу;</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20. Основания к приказам по личному составу;</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21. Результаты медицинского обследования на предмет годности к осуществлению трудовых обязанностей (при необходимости);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22. Информация о наличии или отсутствии судимости (только в случаях и в порядке, предусмотренном действующим законодательством РФ);</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23. Государственные награды, иные награды и знаки отличия (дата награждения, наименование награды и награждающей организации);</w:t>
            </w:r>
          </w:p>
          <w:p w:rsidR="00524E3C" w:rsidRPr="006015EA" w:rsidRDefault="00524E3C" w:rsidP="0050186F">
            <w:pPr>
              <w:rPr>
                <w:rFonts w:eastAsia="Calibri"/>
                <w:sz w:val="20"/>
                <w:szCs w:val="20"/>
                <w:lang w:eastAsia="en-US"/>
              </w:rPr>
            </w:pPr>
            <w:r w:rsidRPr="006015EA">
              <w:rPr>
                <w:rFonts w:eastAsia="Calibri"/>
                <w:sz w:val="20"/>
                <w:szCs w:val="20"/>
                <w:lang w:eastAsia="en-US"/>
              </w:rPr>
              <w:t>24. Информация о ежегодных оплачиваемых отпусках, учебных отпусках и отпусках без сохранения заработной платы;</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25. Номер расчетного счета, номер карты;</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26. Рекомендации, характеристики и иные сведения, относящиеся к персональным данным работника;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27. Иные необходимые персональные данные (информация о медицинском страховании; банковские реквизиты и т.п.)</w:t>
            </w:r>
          </w:p>
        </w:tc>
        <w:tc>
          <w:tcPr>
            <w:tcW w:w="1843" w:type="dxa"/>
            <w:shd w:val="clear" w:color="auto" w:fill="auto"/>
          </w:tcPr>
          <w:p w:rsidR="00524E3C" w:rsidRPr="006015EA" w:rsidRDefault="00524E3C" w:rsidP="0050186F">
            <w:pPr>
              <w:jc w:val="center"/>
              <w:rPr>
                <w:rFonts w:eastAsia="Calibri"/>
                <w:bCs/>
                <w:sz w:val="20"/>
                <w:szCs w:val="20"/>
                <w:lang w:eastAsia="en-US"/>
              </w:rPr>
            </w:pPr>
            <w:r w:rsidRPr="006015EA">
              <w:rPr>
                <w:rFonts w:eastAsia="Calibri"/>
                <w:bCs/>
                <w:sz w:val="20"/>
                <w:szCs w:val="20"/>
                <w:lang w:eastAsia="en-US"/>
              </w:rPr>
              <w:lastRenderedPageBreak/>
              <w:t xml:space="preserve">Смешанный </w:t>
            </w:r>
          </w:p>
          <w:p w:rsidR="00524E3C" w:rsidRPr="006015EA" w:rsidRDefault="00524E3C" w:rsidP="0050186F">
            <w:pPr>
              <w:jc w:val="center"/>
              <w:rPr>
                <w:rFonts w:eastAsia="Calibri"/>
                <w:bCs/>
                <w:sz w:val="20"/>
                <w:szCs w:val="20"/>
                <w:lang w:eastAsia="en-US"/>
              </w:rPr>
            </w:pPr>
            <w:r w:rsidRPr="006015EA">
              <w:rPr>
                <w:rFonts w:eastAsia="Calibri"/>
                <w:bCs/>
                <w:sz w:val="20"/>
                <w:szCs w:val="20"/>
                <w:lang w:eastAsia="en-US"/>
              </w:rPr>
              <w:t>(как с использованием, так и без использования средств автоматизации)</w:t>
            </w:r>
          </w:p>
        </w:tc>
        <w:tc>
          <w:tcPr>
            <w:tcW w:w="2241" w:type="dxa"/>
            <w:shd w:val="clear" w:color="auto" w:fill="auto"/>
          </w:tcPr>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Достижение целей обработки персональных данных;</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отзыв согласия субъекта персональных данных (или его представителей) на обработку его персональных данных;</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выявление неправомерной обработки персональных данных;</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ликвидация оператора;</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 xml:space="preserve">прекращение осуществления деятельности оператора; </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 xml:space="preserve"> истечение установленного срока хранения </w:t>
            </w:r>
            <w:proofErr w:type="spellStart"/>
            <w:r w:rsidRPr="006015EA">
              <w:rPr>
                <w:rFonts w:eastAsia="Calibri"/>
                <w:sz w:val="20"/>
                <w:szCs w:val="20"/>
                <w:lang w:eastAsia="en-US"/>
              </w:rPr>
              <w:t>ПДн</w:t>
            </w:r>
            <w:proofErr w:type="spellEnd"/>
            <w:r w:rsidRPr="006015EA">
              <w:rPr>
                <w:rFonts w:eastAsia="Calibri"/>
                <w:sz w:val="20"/>
                <w:szCs w:val="20"/>
                <w:lang w:eastAsia="en-US"/>
              </w:rPr>
              <w:t xml:space="preserve"> (50 лет)</w:t>
            </w:r>
          </w:p>
        </w:tc>
      </w:tr>
      <w:tr w:rsidR="00524E3C" w:rsidRPr="006015EA" w:rsidTr="0050186F">
        <w:tc>
          <w:tcPr>
            <w:tcW w:w="1738" w:type="dxa"/>
            <w:shd w:val="clear" w:color="auto" w:fill="auto"/>
          </w:tcPr>
          <w:p w:rsidR="00524E3C" w:rsidRPr="006015EA" w:rsidRDefault="00524E3C" w:rsidP="0050186F">
            <w:pPr>
              <w:jc w:val="center"/>
              <w:rPr>
                <w:rFonts w:eastAsia="Calibri"/>
                <w:color w:val="000000"/>
                <w:sz w:val="20"/>
                <w:szCs w:val="20"/>
                <w:lang w:eastAsia="en-US"/>
              </w:rPr>
            </w:pPr>
            <w:r w:rsidRPr="006015EA">
              <w:rPr>
                <w:rFonts w:eastAsia="Calibri"/>
                <w:sz w:val="20"/>
                <w:szCs w:val="20"/>
                <w:lang w:eastAsia="en-US"/>
              </w:rPr>
              <w:lastRenderedPageBreak/>
              <w:t xml:space="preserve">Близкие родственники работников </w:t>
            </w:r>
            <w:r w:rsidRPr="006015EA">
              <w:rPr>
                <w:rFonts w:eastAsia="Calibri"/>
                <w:color w:val="000000"/>
                <w:sz w:val="20"/>
                <w:szCs w:val="20"/>
                <w:lang w:eastAsia="en-US"/>
              </w:rPr>
              <w:t xml:space="preserve">ГКУ НСО ЦСПН </w:t>
            </w:r>
            <w:proofErr w:type="spellStart"/>
            <w:r w:rsidR="00AD03EC">
              <w:rPr>
                <w:rFonts w:eastAsia="Calibri"/>
                <w:color w:val="000000"/>
                <w:sz w:val="20"/>
                <w:szCs w:val="20"/>
                <w:lang w:eastAsia="en-US"/>
              </w:rPr>
              <w:t>Коченевского</w:t>
            </w:r>
            <w:proofErr w:type="spellEnd"/>
            <w:r w:rsidR="00AD03EC">
              <w:rPr>
                <w:rFonts w:eastAsia="Calibri"/>
                <w:color w:val="000000"/>
                <w:sz w:val="20"/>
                <w:szCs w:val="20"/>
                <w:lang w:eastAsia="en-US"/>
              </w:rPr>
              <w:t xml:space="preserve"> </w:t>
            </w:r>
            <w:r>
              <w:rPr>
                <w:rFonts w:eastAsia="Calibri"/>
                <w:color w:val="000000"/>
                <w:sz w:val="20"/>
                <w:szCs w:val="20"/>
                <w:lang w:eastAsia="en-US"/>
              </w:rPr>
              <w:t xml:space="preserve"> района</w:t>
            </w:r>
          </w:p>
          <w:p w:rsidR="00524E3C" w:rsidRPr="006015EA" w:rsidRDefault="00524E3C" w:rsidP="0050186F">
            <w:pPr>
              <w:jc w:val="center"/>
              <w:rPr>
                <w:rFonts w:eastAsia="Calibri"/>
                <w:color w:val="000000"/>
                <w:sz w:val="20"/>
                <w:szCs w:val="20"/>
                <w:lang w:eastAsia="en-US"/>
              </w:rPr>
            </w:pPr>
          </w:p>
          <w:p w:rsidR="00524E3C" w:rsidRPr="006015EA" w:rsidRDefault="00524E3C" w:rsidP="0050186F">
            <w:pPr>
              <w:jc w:val="center"/>
              <w:rPr>
                <w:rFonts w:eastAsia="Calibri"/>
                <w:color w:val="000000"/>
                <w:sz w:val="20"/>
                <w:szCs w:val="20"/>
                <w:lang w:eastAsia="en-US"/>
              </w:rPr>
            </w:pPr>
          </w:p>
          <w:p w:rsidR="00524E3C" w:rsidRPr="006015EA" w:rsidRDefault="00524E3C" w:rsidP="0050186F">
            <w:pPr>
              <w:jc w:val="center"/>
              <w:rPr>
                <w:rFonts w:eastAsia="Calibri"/>
                <w:color w:val="000000"/>
                <w:sz w:val="20"/>
                <w:szCs w:val="20"/>
                <w:lang w:eastAsia="en-US"/>
              </w:rPr>
            </w:pPr>
          </w:p>
          <w:p w:rsidR="00524E3C" w:rsidRPr="006015EA" w:rsidRDefault="00524E3C" w:rsidP="0050186F">
            <w:pPr>
              <w:jc w:val="center"/>
              <w:rPr>
                <w:rFonts w:eastAsia="Calibri"/>
                <w:color w:val="000000"/>
                <w:sz w:val="20"/>
                <w:szCs w:val="20"/>
                <w:lang w:eastAsia="en-US"/>
              </w:rPr>
            </w:pPr>
          </w:p>
          <w:p w:rsidR="00524E3C" w:rsidRPr="006015EA" w:rsidRDefault="00524E3C" w:rsidP="0050186F">
            <w:pPr>
              <w:jc w:val="center"/>
              <w:rPr>
                <w:rFonts w:eastAsia="Calibri"/>
                <w:color w:val="000000"/>
                <w:sz w:val="20"/>
                <w:szCs w:val="20"/>
                <w:lang w:eastAsia="en-US"/>
              </w:rPr>
            </w:pPr>
          </w:p>
          <w:p w:rsidR="00524E3C" w:rsidRPr="006015EA" w:rsidRDefault="00524E3C" w:rsidP="0050186F">
            <w:pPr>
              <w:jc w:val="center"/>
              <w:rPr>
                <w:rFonts w:eastAsia="Calibri"/>
                <w:color w:val="000000"/>
                <w:sz w:val="20"/>
                <w:szCs w:val="20"/>
                <w:lang w:eastAsia="en-US"/>
              </w:rPr>
            </w:pPr>
          </w:p>
          <w:p w:rsidR="00524E3C" w:rsidRPr="006015EA" w:rsidRDefault="00524E3C" w:rsidP="0050186F">
            <w:pPr>
              <w:jc w:val="center"/>
              <w:rPr>
                <w:rFonts w:eastAsia="Calibri"/>
                <w:sz w:val="20"/>
                <w:szCs w:val="20"/>
                <w:lang w:eastAsia="en-US"/>
              </w:rPr>
            </w:pPr>
            <w:r w:rsidRPr="006015EA">
              <w:rPr>
                <w:rFonts w:eastAsia="Calibri"/>
                <w:color w:val="000000"/>
                <w:sz w:val="20"/>
                <w:szCs w:val="20"/>
                <w:lang w:eastAsia="en-US"/>
              </w:rPr>
              <w:t>Граждане, обратившиеся за предоставлением государственных услуг и исполнением государственных функций и полномочий</w:t>
            </w:r>
          </w:p>
        </w:tc>
        <w:tc>
          <w:tcPr>
            <w:tcW w:w="1534" w:type="dxa"/>
            <w:shd w:val="clear" w:color="auto" w:fill="auto"/>
          </w:tcPr>
          <w:p w:rsidR="00524E3C" w:rsidRPr="006015EA" w:rsidRDefault="00524E3C" w:rsidP="0050186F">
            <w:pPr>
              <w:jc w:val="center"/>
              <w:rPr>
                <w:rFonts w:eastAsia="Calibri"/>
                <w:sz w:val="20"/>
                <w:szCs w:val="20"/>
                <w:lang w:eastAsia="en-US"/>
              </w:rPr>
            </w:pPr>
            <w:r w:rsidRPr="006015EA">
              <w:rPr>
                <w:rFonts w:eastAsia="Calibri"/>
                <w:sz w:val="20"/>
                <w:szCs w:val="20"/>
                <w:lang w:eastAsia="en-US"/>
              </w:rPr>
              <w:lastRenderedPageBreak/>
              <w:t>Иные</w:t>
            </w: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p>
          <w:p w:rsidR="00524E3C" w:rsidRPr="006015EA" w:rsidRDefault="00524E3C" w:rsidP="0050186F">
            <w:pPr>
              <w:jc w:val="center"/>
              <w:rPr>
                <w:rFonts w:eastAsia="Calibri"/>
                <w:sz w:val="20"/>
                <w:szCs w:val="20"/>
                <w:lang w:eastAsia="en-US"/>
              </w:rPr>
            </w:pPr>
            <w:r w:rsidRPr="006015EA">
              <w:rPr>
                <w:rFonts w:eastAsia="Calibri"/>
                <w:sz w:val="20"/>
                <w:szCs w:val="20"/>
                <w:lang w:eastAsia="en-US"/>
              </w:rPr>
              <w:lastRenderedPageBreak/>
              <w:t>Иные</w:t>
            </w:r>
          </w:p>
          <w:p w:rsidR="00524E3C" w:rsidRPr="006015EA" w:rsidRDefault="00524E3C" w:rsidP="0050186F">
            <w:pPr>
              <w:jc w:val="center"/>
              <w:rPr>
                <w:rFonts w:eastAsia="Calibri"/>
                <w:sz w:val="20"/>
                <w:szCs w:val="20"/>
                <w:lang w:eastAsia="en-US"/>
              </w:rPr>
            </w:pPr>
          </w:p>
        </w:tc>
        <w:tc>
          <w:tcPr>
            <w:tcW w:w="7501" w:type="dxa"/>
            <w:shd w:val="clear" w:color="auto" w:fill="auto"/>
          </w:tcPr>
          <w:p w:rsidR="00524E3C" w:rsidRPr="006015EA" w:rsidRDefault="00524E3C" w:rsidP="0050186F">
            <w:pPr>
              <w:jc w:val="both"/>
              <w:rPr>
                <w:rFonts w:eastAsia="Calibri"/>
                <w:sz w:val="20"/>
                <w:szCs w:val="20"/>
                <w:lang w:eastAsia="en-US"/>
              </w:rPr>
            </w:pPr>
            <w:proofErr w:type="gramStart"/>
            <w:r w:rsidRPr="006015EA">
              <w:rPr>
                <w:rFonts w:eastAsia="Calibri"/>
                <w:sz w:val="20"/>
                <w:szCs w:val="20"/>
                <w:lang w:eastAsia="en-US"/>
              </w:rPr>
              <w:lastRenderedPageBreak/>
              <w:t>Фамилия, имя, отчество, дата рождения, место рождения, место работы, учебы и домашний адрес (супруг (а), дети)).</w:t>
            </w:r>
            <w:proofErr w:type="gramEnd"/>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p>
          <w:p w:rsidR="00524E3C" w:rsidRPr="006015EA" w:rsidRDefault="00524E3C" w:rsidP="0050186F">
            <w:pPr>
              <w:jc w:val="both"/>
              <w:rPr>
                <w:rFonts w:eastAsia="Calibri"/>
                <w:sz w:val="20"/>
                <w:szCs w:val="20"/>
                <w:lang w:eastAsia="en-US"/>
              </w:rPr>
            </w:pPr>
            <w:r w:rsidRPr="006015EA">
              <w:rPr>
                <w:rFonts w:eastAsia="Calibri"/>
                <w:sz w:val="20"/>
                <w:szCs w:val="20"/>
                <w:lang w:eastAsia="en-US"/>
              </w:rPr>
              <w:lastRenderedPageBreak/>
              <w:t xml:space="preserve">   Персональные данные заявителей:</w:t>
            </w:r>
          </w:p>
          <w:p w:rsidR="00524E3C" w:rsidRPr="006015EA" w:rsidRDefault="00524E3C" w:rsidP="0050186F">
            <w:pPr>
              <w:widowControl w:val="0"/>
              <w:jc w:val="both"/>
              <w:rPr>
                <w:rFonts w:eastAsia="Calibri"/>
                <w:sz w:val="20"/>
                <w:szCs w:val="20"/>
                <w:lang w:eastAsia="en-US"/>
              </w:rPr>
            </w:pPr>
            <w:r w:rsidRPr="006015EA">
              <w:rPr>
                <w:rFonts w:eastAsia="Calibri"/>
                <w:sz w:val="20"/>
                <w:szCs w:val="20"/>
                <w:lang w:eastAsia="en-US"/>
              </w:rPr>
              <w:t>1. Фамилия, имя, отчество (последнее при наличии); почтовый адрес;</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2. Адрес электронной почты;</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3. Указанный в обращении контактный телефон;</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4.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 xml:space="preserve">     При предоставлении государственных услуг: предоставление выплаты молодой семье дополнительного пособия при рождении ребенка; оказание государственной поддержки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 </w:t>
            </w:r>
            <w:proofErr w:type="gramStart"/>
            <w:r w:rsidRPr="006015EA">
              <w:rPr>
                <w:rFonts w:eastAsia="Calibri"/>
                <w:sz w:val="20"/>
                <w:szCs w:val="20"/>
                <w:lang w:eastAsia="en-US"/>
              </w:rPr>
              <w:t xml:space="preserve">назначение и выплата ежемесячной выплаты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w:t>
            </w:r>
            <w:proofErr w:type="spellStart"/>
            <w:r w:rsidRPr="006015EA">
              <w:rPr>
                <w:rFonts w:eastAsia="Calibri"/>
                <w:sz w:val="20"/>
                <w:szCs w:val="20"/>
                <w:lang w:eastAsia="en-US"/>
              </w:rPr>
              <w:t>целиакией</w:t>
            </w:r>
            <w:proofErr w:type="spellEnd"/>
            <w:r w:rsidRPr="006015EA">
              <w:rPr>
                <w:rFonts w:eastAsia="Calibri"/>
                <w:sz w:val="20"/>
                <w:szCs w:val="20"/>
                <w:lang w:eastAsia="en-US"/>
              </w:rPr>
              <w:t xml:space="preserve">, </w:t>
            </w:r>
            <w:proofErr w:type="spellStart"/>
            <w:r w:rsidRPr="006015EA">
              <w:rPr>
                <w:rFonts w:eastAsia="Calibri"/>
                <w:sz w:val="20"/>
                <w:szCs w:val="20"/>
                <w:lang w:eastAsia="en-US"/>
              </w:rPr>
              <w:t>муковисцидозом</w:t>
            </w:r>
            <w:proofErr w:type="spellEnd"/>
            <w:r w:rsidRPr="006015EA">
              <w:rPr>
                <w:rFonts w:eastAsia="Calibri"/>
                <w:sz w:val="20"/>
                <w:szCs w:val="20"/>
                <w:lang w:eastAsia="en-US"/>
              </w:rPr>
              <w:t xml:space="preserve">, </w:t>
            </w:r>
            <w:proofErr w:type="spellStart"/>
            <w:r w:rsidRPr="006015EA">
              <w:rPr>
                <w:rFonts w:eastAsia="Calibri"/>
                <w:sz w:val="20"/>
                <w:szCs w:val="20"/>
                <w:lang w:eastAsia="en-US"/>
              </w:rPr>
              <w:t>фенилкетонурией</w:t>
            </w:r>
            <w:proofErr w:type="spellEnd"/>
            <w:r w:rsidRPr="006015EA">
              <w:rPr>
                <w:rFonts w:eastAsia="Calibri"/>
                <w:sz w:val="20"/>
                <w:szCs w:val="20"/>
                <w:lang w:eastAsia="en-US"/>
              </w:rPr>
              <w:t>; предоставление ежемесячной социальной выплаты гражданам, имеющим ребенка-инвалида, и ежемесячной выплаты гражданам, имеющим ВИЧ-инфицированного ребенка (детей); предоставление пособия на ребенка в Новосибирской области; выдача сертификата на областной семейный капитал;</w:t>
            </w:r>
            <w:proofErr w:type="gramEnd"/>
            <w:r w:rsidRPr="006015EA">
              <w:rPr>
                <w:rFonts w:eastAsia="Calibri"/>
                <w:sz w:val="20"/>
                <w:szCs w:val="20"/>
                <w:lang w:eastAsia="en-US"/>
              </w:rPr>
              <w:t xml:space="preserve"> </w:t>
            </w:r>
            <w:proofErr w:type="gramStart"/>
            <w:r w:rsidRPr="006015EA">
              <w:rPr>
                <w:rFonts w:eastAsia="Calibri"/>
                <w:sz w:val="20"/>
                <w:szCs w:val="20"/>
                <w:lang w:eastAsia="en-US"/>
              </w:rPr>
              <w:t>выдача, продление действия, замена, признание недействительным удостоверения многодетной семьи;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реализация права распоряжения средствами (частью средств) областного семейного капитала;</w:t>
            </w:r>
            <w:proofErr w:type="gramEnd"/>
            <w:r w:rsidRPr="006015EA">
              <w:rPr>
                <w:rFonts w:eastAsia="Calibri"/>
                <w:sz w:val="20"/>
                <w:szCs w:val="20"/>
                <w:lang w:eastAsia="en-US"/>
              </w:rPr>
              <w:t xml:space="preserve">  </w:t>
            </w:r>
            <w:proofErr w:type="gramStart"/>
            <w:r w:rsidRPr="006015EA">
              <w:rPr>
                <w:rFonts w:eastAsia="Calibri"/>
                <w:sz w:val="20"/>
                <w:szCs w:val="20"/>
                <w:lang w:eastAsia="en-US"/>
              </w:rPr>
              <w:t>предоставлению ежемесячной денежной выплаты в размере прожиточного минимума для детей, установленного на территории Новосибирской области;  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 предоставление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roofErr w:type="gramEnd"/>
            <w:r w:rsidRPr="006015EA">
              <w:rPr>
                <w:rFonts w:eastAsia="Calibri"/>
                <w:sz w:val="20"/>
                <w:szCs w:val="20"/>
                <w:lang w:eastAsia="en-US"/>
              </w:rPr>
              <w:t xml:space="preserve"> предоставление субсидий на оплату жилого помещения и коммунальных услуг; предоставление ежемесячной денежной выплаты отдельным категориям граждан в Новосибирской области;  Предоставление единовременной денежной выплаты отдельным категориям </w:t>
            </w:r>
            <w:r w:rsidRPr="006015EA">
              <w:rPr>
                <w:rFonts w:eastAsia="Calibri"/>
                <w:sz w:val="20"/>
                <w:szCs w:val="20"/>
                <w:lang w:eastAsia="en-US"/>
              </w:rPr>
              <w:lastRenderedPageBreak/>
              <w:t>граждан, имеющих право на меры социальной поддержки, в Новосибирской области; назначение и выплата денежной компенсации лицам, подвергшимся политическим репрессиям в виде лишения свободы, помещения на принудительное лечение в психиатрические лечебные учреждения и реабилитированным в установленном порядке; назначение и выплата денежной компенсации за установку квартирного телефона лицам, подвергшимся политическим репрессиям и признанным реабилитированными; возмещение затрат, связанных с погребением умерших реабилитированных лиц; выплата возмещения стоимости незаконно конфискованного, изъятого или вышедшего иным путем из владения в связи с политическими репрессиями имущества или выплате денежной компенсации;  назначение и выплата денежной компенсации расходов за проезд лицам, подвергшимся политическим репрессиям и признанным реабилитированными;  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6015EA">
              <w:rPr>
                <w:rFonts w:eastAsia="Calibri"/>
                <w:sz w:val="20"/>
                <w:szCs w:val="20"/>
                <w:lang w:eastAsia="en-US"/>
              </w:rPr>
              <w:t xml:space="preserve"> В</w:t>
            </w:r>
            <w:proofErr w:type="gramEnd"/>
            <w:r w:rsidRPr="006015EA">
              <w:rPr>
                <w:rFonts w:eastAsia="Calibri"/>
                <w:sz w:val="20"/>
                <w:szCs w:val="20"/>
                <w:lang w:eastAsia="en-US"/>
              </w:rPr>
              <w:t xml:space="preserve">торой мировой войны; выдача удостоверения ветерана Великой Отечественной войны; выдача удостоверения инвалида Великой Отечественной войны или удостоверения инвалида о праве на льготы; назначение и выплата ежемесячной денежной выплаты гражданам, потерявшим родителей в годы Великой Отечественной войны 1941 - 1945 годов; выдача удостоверения члена семьи погибшего (умершего) инвалида войны, участника Великой Отечественной войны и ветерана боевых действий; компенсация части расходов на проведение кадастровых работ отдельным категориям граждан, проживающих на территории Новосибирской области; </w:t>
            </w:r>
            <w:proofErr w:type="gramStart"/>
            <w:r w:rsidRPr="006015EA">
              <w:rPr>
                <w:rFonts w:eastAsia="Calibri"/>
                <w:sz w:val="20"/>
                <w:szCs w:val="20"/>
                <w:lang w:eastAsia="en-US"/>
              </w:rPr>
              <w:t xml:space="preserve">назначение и выплата ежемесячного денежного пособия лицам, ставшим инвалидами вследствие ранения, контузии или увечья, полученных при исполнении обязанностей военной службы в ходе боевых действий; назначение и выплата единовременных денежных пособий родителям и вдовам (вдовцам) погибших военнослужащих; назначение и выплата ежемесячных денежных пособий членам семей погибших военнослужащих; выплата единовременного пособия гражданам при возникновении у них </w:t>
            </w:r>
            <w:proofErr w:type="spellStart"/>
            <w:r w:rsidRPr="006015EA">
              <w:rPr>
                <w:rFonts w:eastAsia="Calibri"/>
                <w:sz w:val="20"/>
                <w:szCs w:val="20"/>
                <w:lang w:eastAsia="en-US"/>
              </w:rPr>
              <w:t>поствакцинальных</w:t>
            </w:r>
            <w:proofErr w:type="spellEnd"/>
            <w:r w:rsidRPr="006015EA">
              <w:rPr>
                <w:rFonts w:eastAsia="Calibri"/>
                <w:sz w:val="20"/>
                <w:szCs w:val="20"/>
                <w:lang w:eastAsia="en-US"/>
              </w:rPr>
              <w:t xml:space="preserve"> осложнений;</w:t>
            </w:r>
            <w:proofErr w:type="gramEnd"/>
            <w:r w:rsidRPr="006015EA">
              <w:rPr>
                <w:rFonts w:eastAsia="Calibri"/>
                <w:sz w:val="20"/>
                <w:szCs w:val="20"/>
                <w:lang w:eastAsia="en-US"/>
              </w:rPr>
              <w:t xml:space="preserve"> </w:t>
            </w:r>
            <w:proofErr w:type="gramStart"/>
            <w:r w:rsidRPr="006015EA">
              <w:rPr>
                <w:rFonts w:eastAsia="Calibri"/>
                <w:sz w:val="20"/>
                <w:szCs w:val="20"/>
                <w:lang w:eastAsia="en-US"/>
              </w:rPr>
              <w:t xml:space="preserve">выплата ежемесячных денежных компенсаций гражданам при возникновении у них </w:t>
            </w:r>
            <w:proofErr w:type="spellStart"/>
            <w:r w:rsidRPr="006015EA">
              <w:rPr>
                <w:rFonts w:eastAsia="Calibri"/>
                <w:sz w:val="20"/>
                <w:szCs w:val="20"/>
                <w:lang w:eastAsia="en-US"/>
              </w:rPr>
              <w:t>поствакцинальных</w:t>
            </w:r>
            <w:proofErr w:type="spellEnd"/>
            <w:r w:rsidRPr="006015EA">
              <w:rPr>
                <w:rFonts w:eastAsia="Calibri"/>
                <w:sz w:val="20"/>
                <w:szCs w:val="20"/>
                <w:lang w:eastAsia="en-US"/>
              </w:rPr>
              <w:t xml:space="preserve"> осложнений; ежегодная денежная выплата гражданам, награжденным нагрудным знаком «Почетный донор России» или нагрудным знаком «Почетный донор СССР»; выплата единовременного пособия в случае смерти (гибели) Героя Советского Союза, Героя Российской Федерации или полного кавалера ордена Славы; выплата компенсации расходов на оплату пользования домашним телефоном отдельным категориям граждан;</w:t>
            </w:r>
            <w:proofErr w:type="gramEnd"/>
            <w:r w:rsidRPr="006015EA">
              <w:rPr>
                <w:rFonts w:eastAsia="Calibri"/>
                <w:sz w:val="20"/>
                <w:szCs w:val="20"/>
                <w:lang w:eastAsia="en-US"/>
              </w:rPr>
              <w:t xml:space="preserve"> выплата ежемесячной денежной компенсации расходов на </w:t>
            </w:r>
            <w:r w:rsidRPr="006015EA">
              <w:rPr>
                <w:rFonts w:eastAsia="Calibri"/>
                <w:sz w:val="20"/>
                <w:szCs w:val="20"/>
                <w:lang w:eastAsia="en-US"/>
              </w:rPr>
              <w:lastRenderedPageBreak/>
              <w:t xml:space="preserve">автомобильное топливо отдельным категориям граждан;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  </w:t>
            </w:r>
            <w:proofErr w:type="gramStart"/>
            <w:r w:rsidRPr="006015EA">
              <w:rPr>
                <w:rFonts w:eastAsia="Calibri"/>
                <w:sz w:val="20"/>
                <w:szCs w:val="20"/>
                <w:lang w:eastAsia="en-US"/>
              </w:rPr>
              <w:t>возмещение расходов на захоронение умершего (погибшего) Героя Советского Союза, Героя Российской Федерации и полного кавалера ордена Славы, умершего Героя Социалистического Труда и полного кавалера ордена Трудовой Славы; выплата социального пособия на погребение; установление и выплата региональной социальной доплаты к пенсии; назначение и предоставление социальной помощи на территории Новосибирской области; заключение социального контракта;</w:t>
            </w:r>
            <w:proofErr w:type="gramEnd"/>
            <w:r w:rsidRPr="006015EA">
              <w:rPr>
                <w:rFonts w:eastAsia="Calibri"/>
                <w:sz w:val="20"/>
                <w:szCs w:val="20"/>
                <w:lang w:eastAsia="en-US"/>
              </w:rPr>
              <w:t xml:space="preserve">  </w:t>
            </w:r>
            <w:proofErr w:type="gramStart"/>
            <w:r w:rsidRPr="006015EA">
              <w:rPr>
                <w:rFonts w:eastAsia="Calibri"/>
                <w:sz w:val="20"/>
                <w:szCs w:val="20"/>
                <w:lang w:eastAsia="en-US"/>
              </w:rPr>
              <w:t>предоставление путевок для отдыха и оздоровления детей; предоставление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 назначение и осуществление ежемесячной выплаты в связи с рождением (усыновлением) первого ребенка; выдача удостоверения Ветеран труда; выдача удостоверения Ветеран труда Новосибирской области;</w:t>
            </w:r>
            <w:proofErr w:type="gramEnd"/>
            <w:r w:rsidRPr="006015EA">
              <w:rPr>
                <w:rFonts w:eastAsia="Calibri"/>
                <w:sz w:val="20"/>
                <w:szCs w:val="20"/>
                <w:lang w:eastAsia="en-US"/>
              </w:rPr>
              <w:t xml:space="preserve"> ежегодная выплата на приобретение школьно-письменных принадлежностей на каждого ребенка школьного возраста из малоимущей многодетной семьи; единовременная денежная выплата на ремонт, строительство и приобретение жилья многодетным семьям, имеющим пять и более несовершеннолетних детей; приобретение автомобильного транспорта для многодетных семей, воспитывающих семь и более несовершеннолетних детей; поощрение (стипендия) студентов из многодетных семей с пятью и более детьми, успешно обучающихся по очной форме обучения в государственных и муниципальных образовательных организациях высшего образования; предоставление путевок для санаторно-курортного лечения ветеранов труда, работников бюджетной сферы, малоимущих граждан; </w:t>
            </w:r>
            <w:proofErr w:type="gramStart"/>
            <w:r w:rsidRPr="006015EA">
              <w:rPr>
                <w:rFonts w:eastAsia="Calibri"/>
                <w:sz w:val="20"/>
                <w:szCs w:val="20"/>
                <w:lang w:eastAsia="en-US"/>
              </w:rPr>
              <w:t>предоставление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совершеннолетнего, но не старше 23 лет) при поступлении в образовательную организацию высшего образования, осуществляется обработка следующих категорий персональных данных заявителей и членов их семей:</w:t>
            </w:r>
            <w:proofErr w:type="gramEnd"/>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 Сведения, содержащиеся в документах, удостоверяющих личность граждан РФ, иностранных граждан, лиц без гражданства или беженцев;</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 xml:space="preserve">2. Сведения, содержащиеся в документах, подтверждающих проживание на территории Новосибирской области, место жительства, пребывания, фактического </w:t>
            </w:r>
            <w:r w:rsidRPr="006015EA">
              <w:rPr>
                <w:rFonts w:eastAsia="Calibri"/>
                <w:sz w:val="20"/>
                <w:szCs w:val="20"/>
                <w:lang w:eastAsia="en-US"/>
              </w:rPr>
              <w:lastRenderedPageBreak/>
              <w:t>проживания.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3. Контактные номера телефонов.</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4. Сведения, содержащиеся в документах, подтверждающих правовые основания владения, пользования жилым помещением.</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5. Сведения, содержащиеся в документах с места жительства о совместном проживании.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6. Сведения, содержащиеся в документах, подтверждающих родственные отношения, факт нахождения на иждивении.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7. Сведения, содержащиеся в документах, подтверждающих доходы гражданина.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8. Сведения, содержащиеся в документах, подтверждающих факт нахождения в местах лишения свободы или принудительного лечения.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9. Сведения, содержащиеся в документах, подтверждающих факт установления инвалидности, заболевания, подтверждающих факт утраты трудоспособности (без установления инвалидности).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10. Сведения, содержащиеся в документах, подтверждающих получение пенс</w:t>
            </w:r>
            <w:proofErr w:type="gramStart"/>
            <w:r w:rsidRPr="006015EA">
              <w:rPr>
                <w:rFonts w:eastAsia="Calibri"/>
                <w:sz w:val="20"/>
                <w:szCs w:val="20"/>
                <w:lang w:eastAsia="en-US"/>
              </w:rPr>
              <w:t>ии и ее</w:t>
            </w:r>
            <w:proofErr w:type="gramEnd"/>
            <w:r w:rsidRPr="006015EA">
              <w:rPr>
                <w:rFonts w:eastAsia="Calibri"/>
                <w:sz w:val="20"/>
                <w:szCs w:val="20"/>
                <w:lang w:eastAsia="en-US"/>
              </w:rPr>
              <w:t xml:space="preserve"> размер (пенсионное удостоверение, справка о назначении пенсии).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11. Сведения, содержащиеся в документах, подтверждающих отсутствие трудовой деятельности.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12. Сведения, содержащиеся в документах, подтверждающих наличие трудового стажа, необходимого для назначения трудовой (страховой) пенсии по старости или пенсии за выслугу лет, или основания для получения удостоверения «Ветеран труда».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13. Сведения, содержащиеся в документах, подтверждающих право на меры социальной поддержки отдельным категориям граждан, проживающих на территории Новосибирской области.</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14. Сведения, содержащиеся в документах, подтверждающих государственную регистрацию факта рождения ребенка.</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15. Сведения, содержащиеся в документах, подтверждающих установление опеки над ребенком или подтверждающий факт назначения опекуна (попечителя) над недееспособным или ограниченно дееспособным гражданином.</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16. Сведения, содержащиеся в документах, подтверждающих утрату гражданином в несовершеннолетнем возрасте родительского попечения.</w:t>
            </w:r>
          </w:p>
          <w:p w:rsidR="00524E3C" w:rsidRPr="006015EA" w:rsidRDefault="00524E3C" w:rsidP="0050186F">
            <w:pPr>
              <w:jc w:val="both"/>
              <w:rPr>
                <w:rFonts w:eastAsia="Calibri"/>
                <w:sz w:val="20"/>
                <w:szCs w:val="20"/>
                <w:lang w:eastAsia="en-US"/>
              </w:rPr>
            </w:pPr>
            <w:r w:rsidRPr="006015EA">
              <w:rPr>
                <w:rFonts w:eastAsia="Calibri"/>
                <w:sz w:val="20"/>
                <w:szCs w:val="20"/>
                <w:lang w:eastAsia="en-US"/>
              </w:rPr>
              <w:t>17. Иные сведения согласно утвержденным нормативными правовыми актами министерства труда и социального развития Новосибирской области, административным регламентам предоставления государственных услуг.</w:t>
            </w:r>
          </w:p>
          <w:p w:rsidR="00524E3C" w:rsidRPr="006015EA" w:rsidRDefault="00524E3C" w:rsidP="0050186F">
            <w:pPr>
              <w:jc w:val="both"/>
              <w:rPr>
                <w:rFonts w:eastAsia="Calibri"/>
                <w:sz w:val="20"/>
                <w:szCs w:val="20"/>
                <w:lang w:eastAsia="en-US"/>
              </w:rPr>
            </w:pPr>
          </w:p>
        </w:tc>
        <w:tc>
          <w:tcPr>
            <w:tcW w:w="1843" w:type="dxa"/>
            <w:shd w:val="clear" w:color="auto" w:fill="auto"/>
          </w:tcPr>
          <w:p w:rsidR="00524E3C" w:rsidRPr="006015EA" w:rsidRDefault="00524E3C" w:rsidP="0050186F">
            <w:pPr>
              <w:jc w:val="center"/>
              <w:rPr>
                <w:rFonts w:eastAsia="Calibri"/>
                <w:bCs/>
                <w:sz w:val="20"/>
                <w:szCs w:val="20"/>
                <w:lang w:eastAsia="en-US"/>
              </w:rPr>
            </w:pPr>
            <w:proofErr w:type="gramStart"/>
            <w:r w:rsidRPr="006015EA">
              <w:rPr>
                <w:rFonts w:eastAsia="Calibri"/>
                <w:bCs/>
                <w:sz w:val="20"/>
                <w:szCs w:val="20"/>
                <w:lang w:eastAsia="en-US"/>
              </w:rPr>
              <w:lastRenderedPageBreak/>
              <w:t>Смешанный</w:t>
            </w:r>
            <w:proofErr w:type="gramEnd"/>
            <w:r w:rsidRPr="006015EA">
              <w:rPr>
                <w:rFonts w:eastAsia="Calibri"/>
                <w:bCs/>
                <w:sz w:val="20"/>
                <w:szCs w:val="20"/>
                <w:lang w:eastAsia="en-US"/>
              </w:rPr>
              <w:t xml:space="preserve"> (как с использованием, так и без использования средств автоматизации)</w:t>
            </w:r>
          </w:p>
        </w:tc>
        <w:tc>
          <w:tcPr>
            <w:tcW w:w="2241" w:type="dxa"/>
            <w:shd w:val="clear" w:color="auto" w:fill="auto"/>
          </w:tcPr>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Достижение целей обработки персональных данных;</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отзыв согласия субъекта персональных данных (или его представителей) на обработку его персональных данных;</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 xml:space="preserve">выявление неправомерной </w:t>
            </w:r>
            <w:r w:rsidRPr="006015EA">
              <w:rPr>
                <w:rFonts w:eastAsia="Calibri"/>
                <w:sz w:val="20"/>
                <w:szCs w:val="20"/>
                <w:lang w:eastAsia="en-US"/>
              </w:rPr>
              <w:lastRenderedPageBreak/>
              <w:t>обработки персональных данных;</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ликвидация оператора;</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 xml:space="preserve">прекращение осуществления деятельности оператора; </w:t>
            </w:r>
          </w:p>
          <w:p w:rsidR="00524E3C" w:rsidRPr="006015EA" w:rsidRDefault="00524E3C" w:rsidP="0050186F">
            <w:pPr>
              <w:numPr>
                <w:ilvl w:val="0"/>
                <w:numId w:val="10"/>
              </w:numPr>
              <w:tabs>
                <w:tab w:val="left" w:pos="307"/>
                <w:tab w:val="left" w:pos="1134"/>
              </w:tabs>
              <w:ind w:left="0" w:firstLine="0"/>
              <w:contextualSpacing/>
              <w:jc w:val="both"/>
              <w:rPr>
                <w:rFonts w:eastAsia="Calibri"/>
                <w:sz w:val="20"/>
                <w:szCs w:val="20"/>
                <w:lang w:eastAsia="en-US"/>
              </w:rPr>
            </w:pPr>
            <w:r w:rsidRPr="006015EA">
              <w:rPr>
                <w:rFonts w:eastAsia="Calibri"/>
                <w:sz w:val="20"/>
                <w:szCs w:val="20"/>
                <w:lang w:eastAsia="en-US"/>
              </w:rPr>
              <w:t xml:space="preserve">истечение установленного срока хранения </w:t>
            </w:r>
            <w:proofErr w:type="spellStart"/>
            <w:r w:rsidRPr="006015EA">
              <w:rPr>
                <w:rFonts w:eastAsia="Calibri"/>
                <w:sz w:val="20"/>
                <w:szCs w:val="20"/>
                <w:lang w:eastAsia="en-US"/>
              </w:rPr>
              <w:t>ПДн</w:t>
            </w:r>
            <w:proofErr w:type="spellEnd"/>
            <w:r w:rsidRPr="006015EA">
              <w:rPr>
                <w:rFonts w:eastAsia="Calibri"/>
                <w:sz w:val="20"/>
                <w:szCs w:val="20"/>
                <w:lang w:eastAsia="en-US"/>
              </w:rPr>
              <w:t xml:space="preserve"> 50 лет)</w:t>
            </w:r>
          </w:p>
        </w:tc>
      </w:tr>
      <w:tr w:rsidR="00524E3C" w:rsidRPr="006015EA" w:rsidTr="0050186F">
        <w:tc>
          <w:tcPr>
            <w:tcW w:w="14857" w:type="dxa"/>
            <w:gridSpan w:val="5"/>
            <w:shd w:val="clear" w:color="auto" w:fill="auto"/>
          </w:tcPr>
          <w:p w:rsidR="00524E3C" w:rsidRPr="006015EA" w:rsidRDefault="00524E3C" w:rsidP="0050186F">
            <w:pPr>
              <w:tabs>
                <w:tab w:val="left" w:pos="307"/>
                <w:tab w:val="left" w:pos="1134"/>
              </w:tabs>
              <w:contextualSpacing/>
              <w:jc w:val="center"/>
              <w:rPr>
                <w:rFonts w:eastAsia="Calibri"/>
                <w:sz w:val="20"/>
                <w:szCs w:val="20"/>
                <w:lang w:eastAsia="en-US"/>
              </w:rPr>
            </w:pPr>
          </w:p>
        </w:tc>
      </w:tr>
    </w:tbl>
    <w:p w:rsidR="00524E3C" w:rsidRDefault="00524E3C" w:rsidP="00524E3C">
      <w:pPr>
        <w:rPr>
          <w:b/>
          <w:sz w:val="28"/>
          <w:szCs w:val="28"/>
        </w:rPr>
        <w:sectPr w:rsidR="00524E3C" w:rsidSect="007C50E6">
          <w:pgSz w:w="16850" w:h="11910" w:orient="landscape"/>
          <w:pgMar w:top="1701" w:right="981" w:bottom="658" w:left="992" w:header="714" w:footer="0" w:gutter="0"/>
          <w:cols w:space="720"/>
          <w:docGrid w:linePitch="326"/>
        </w:sectPr>
      </w:pPr>
    </w:p>
    <w:p w:rsidR="00524E3C" w:rsidRDefault="00524E3C" w:rsidP="00524E3C"/>
    <w:p w:rsidR="001A1FCA" w:rsidRDefault="001A1FCA"/>
    <w:sectPr w:rsidR="001A1FCA" w:rsidSect="000760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58" w:rsidRDefault="00A47158" w:rsidP="00524E3C">
      <w:r>
        <w:separator/>
      </w:r>
    </w:p>
  </w:endnote>
  <w:endnote w:type="continuationSeparator" w:id="0">
    <w:p w:rsidR="00A47158" w:rsidRDefault="00A47158" w:rsidP="00524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58" w:rsidRDefault="00A47158" w:rsidP="00524E3C">
      <w:r>
        <w:separator/>
      </w:r>
    </w:p>
  </w:footnote>
  <w:footnote w:type="continuationSeparator" w:id="0">
    <w:p w:rsidR="00A47158" w:rsidRDefault="00A47158" w:rsidP="00524E3C">
      <w:r>
        <w:continuationSeparator/>
      </w:r>
    </w:p>
  </w:footnote>
  <w:footnote w:id="1">
    <w:p w:rsidR="00524E3C" w:rsidRPr="00165848" w:rsidRDefault="00524E3C" w:rsidP="00524E3C">
      <w:pPr>
        <w:pStyle w:val="a3"/>
      </w:pPr>
      <w:r>
        <w:rPr>
          <w:rStyle w:val="a5"/>
        </w:rPr>
        <w:footnoteRef/>
      </w:r>
      <w:r w:rsidRPr="00165848">
        <w:t xml:space="preserve"> </w:t>
      </w:r>
      <w:r>
        <w:t xml:space="preserve">Лицо, осуществляющее обработку </w:t>
      </w:r>
      <w:proofErr w:type="spellStart"/>
      <w:r>
        <w:t>ПДн</w:t>
      </w:r>
      <w:proofErr w:type="spellEnd"/>
      <w:r>
        <w:t xml:space="preserve"> по поручению оператора, несет ответственность перед Оператором. Оператор несет ответственность перед субъектом </w:t>
      </w:r>
      <w:proofErr w:type="spellStart"/>
      <w:r>
        <w:t>ПДн</w:t>
      </w:r>
      <w:proofErr w:type="spellEnd"/>
      <w:r>
        <w:t xml:space="preserve"> за действия лица, осуществляющего обработку </w:t>
      </w:r>
      <w:proofErr w:type="spellStart"/>
      <w:r>
        <w:t>ПДн</w:t>
      </w:r>
      <w:proofErr w:type="spellEnd"/>
      <w:r>
        <w:t>.</w:t>
      </w:r>
    </w:p>
  </w:footnote>
  <w:footnote w:id="2">
    <w:p w:rsidR="00524E3C" w:rsidRPr="00165848" w:rsidRDefault="00524E3C" w:rsidP="00524E3C">
      <w:pPr>
        <w:pStyle w:val="a3"/>
      </w:pPr>
      <w:r>
        <w:rPr>
          <w:rStyle w:val="a5"/>
        </w:rPr>
        <w:footnoteRef/>
      </w:r>
      <w:r w:rsidRPr="00165848">
        <w:t xml:space="preserve"> 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w:t>
      </w:r>
      <w:r w:rsidRPr="005B16F7">
        <w:t>ций, полномочий и обязанностей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A74D15"/>
    <w:multiLevelType w:val="hybridMultilevel"/>
    <w:tmpl w:val="E5E87CB4"/>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595C37"/>
    <w:multiLevelType w:val="hybridMultilevel"/>
    <w:tmpl w:val="8862A94E"/>
    <w:lvl w:ilvl="0" w:tplc="6CC894B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5A3447DC"/>
    <w:multiLevelType w:val="multilevel"/>
    <w:tmpl w:val="EEBA12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6EA80073"/>
    <w:multiLevelType w:val="hybridMultilevel"/>
    <w:tmpl w:val="B75259A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0"/>
  </w:num>
  <w:num w:numId="5">
    <w:abstractNumId w:val="0"/>
  </w:num>
  <w:num w:numId="6">
    <w:abstractNumId w:val="3"/>
  </w:num>
  <w:num w:numId="7">
    <w:abstractNumId w:val="4"/>
  </w:num>
  <w:num w:numId="8">
    <w:abstractNumId w:val="1"/>
  </w:num>
  <w:num w:numId="9">
    <w:abstractNumId w:val="6"/>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524E3C"/>
    <w:rsid w:val="001A1FCA"/>
    <w:rsid w:val="00524E3C"/>
    <w:rsid w:val="00A47158"/>
    <w:rsid w:val="00AD03EC"/>
    <w:rsid w:val="00BF4D6F"/>
    <w:rsid w:val="00C849A7"/>
    <w:rsid w:val="00C96497"/>
    <w:rsid w:val="00D76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24E3C"/>
    <w:rPr>
      <w:sz w:val="20"/>
      <w:szCs w:val="20"/>
    </w:rPr>
  </w:style>
  <w:style w:type="character" w:customStyle="1" w:styleId="a4">
    <w:name w:val="Текст сноски Знак"/>
    <w:basedOn w:val="a0"/>
    <w:link w:val="a3"/>
    <w:rsid w:val="00524E3C"/>
    <w:rPr>
      <w:rFonts w:ascii="Times New Roman" w:eastAsia="Times New Roman" w:hAnsi="Times New Roman" w:cs="Times New Roman"/>
      <w:sz w:val="20"/>
      <w:szCs w:val="20"/>
      <w:lang w:eastAsia="ru-RU"/>
    </w:rPr>
  </w:style>
  <w:style w:type="character" w:styleId="a5">
    <w:name w:val="footnote reference"/>
    <w:uiPriority w:val="99"/>
    <w:unhideWhenUsed/>
    <w:rsid w:val="00524E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6755</Words>
  <Characters>38510</Characters>
  <Application>Microsoft Office Word</Application>
  <DocSecurity>0</DocSecurity>
  <Lines>320</Lines>
  <Paragraphs>90</Paragraphs>
  <ScaleCrop>false</ScaleCrop>
  <Company>Microsoft</Company>
  <LinksUpToDate>false</LinksUpToDate>
  <CharactersWithSpaces>45175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4</cp:revision>
  <dcterms:created xsi:type="dcterms:W3CDTF">2025-02-27T05:11:00Z</dcterms:created>
  <dcterms:modified xsi:type="dcterms:W3CDTF">2025-02-27T09:39:00Z</dcterms:modified>
</cp:coreProperties>
</file>