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D6F2F" w:rsidRDefault="008B1AA6" w:rsidP="000D6A5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E55B9A">
        <w:rPr>
          <w:rFonts w:ascii="Times New Roman" w:hAnsi="Times New Roman" w:cs="Times New Roman"/>
          <w:sz w:val="28"/>
          <w:szCs w:val="28"/>
        </w:rPr>
        <w:t>Законом Новосибирской области № 57-ОЗ от 05.05.2016 предусмотрена компенсация расходов на уплату взноса на капитальный ремонт общего имущества в многоквартирном доме отдельным категориям граждан, проживающих на территории Новосибирской области</w:t>
      </w:r>
    </w:p>
    <w:p w:rsidR="00E55B9A" w:rsidRDefault="008B1AA6" w:rsidP="000D6A5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E55B9A">
        <w:rPr>
          <w:rFonts w:ascii="Times New Roman" w:hAnsi="Times New Roman" w:cs="Times New Roman"/>
          <w:sz w:val="28"/>
          <w:szCs w:val="28"/>
        </w:rPr>
        <w:t>Право на компенсацию имеют следующие категории граждан:</w:t>
      </w:r>
    </w:p>
    <w:p w:rsidR="00E55B9A" w:rsidRPr="008B1AA6" w:rsidRDefault="00A56336" w:rsidP="000D6A58">
      <w:pPr>
        <w:pStyle w:val="a3"/>
        <w:numPr>
          <w:ilvl w:val="0"/>
          <w:numId w:val="5"/>
        </w:numPr>
        <w:tabs>
          <w:tab w:val="left" w:pos="284"/>
        </w:tabs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8B1AA6">
        <w:rPr>
          <w:rFonts w:ascii="Times New Roman" w:hAnsi="Times New Roman" w:cs="Times New Roman"/>
          <w:sz w:val="28"/>
          <w:szCs w:val="28"/>
        </w:rPr>
        <w:t>в</w:t>
      </w:r>
      <w:r w:rsidR="00701D7E" w:rsidRPr="008B1AA6">
        <w:rPr>
          <w:rFonts w:ascii="Times New Roman" w:hAnsi="Times New Roman" w:cs="Times New Roman"/>
          <w:sz w:val="28"/>
          <w:szCs w:val="28"/>
        </w:rPr>
        <w:t xml:space="preserve"> размере 50 %:</w:t>
      </w:r>
    </w:p>
    <w:p w:rsidR="00701D7E" w:rsidRDefault="00A56336" w:rsidP="000D6A58">
      <w:pPr>
        <w:pStyle w:val="a3"/>
        <w:tabs>
          <w:tab w:val="left" w:pos="284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</w:t>
      </w:r>
      <w:r w:rsidR="00701D7E">
        <w:rPr>
          <w:rFonts w:ascii="Times New Roman" w:hAnsi="Times New Roman" w:cs="Times New Roman"/>
          <w:sz w:val="28"/>
          <w:szCs w:val="28"/>
        </w:rPr>
        <w:t xml:space="preserve"> одиноко проживающие неработающие собственники жилых помещений, достигшие возраста 70 лет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A56336" w:rsidRDefault="00A56336" w:rsidP="000D6A58">
      <w:pPr>
        <w:pStyle w:val="a3"/>
        <w:tabs>
          <w:tab w:val="left" w:pos="284"/>
        </w:tabs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б) граждане, проживающие в составе семьи, состоящей только из совместно проживающих неработающих граждан пенсионного возраста и (или) инвалидов </w:t>
      </w:r>
      <w:r>
        <w:rPr>
          <w:rFonts w:ascii="Times New Roman" w:hAnsi="Times New Roman" w:cs="Times New Roman"/>
          <w:sz w:val="28"/>
          <w:szCs w:val="28"/>
          <w:lang w:val="en-GB"/>
        </w:rPr>
        <w:t>I</w:t>
      </w:r>
      <w:r w:rsidRPr="00A5633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(</w:t>
      </w:r>
      <w:r>
        <w:rPr>
          <w:rFonts w:ascii="Times New Roman" w:hAnsi="Times New Roman" w:cs="Times New Roman"/>
          <w:sz w:val="28"/>
          <w:szCs w:val="28"/>
          <w:lang w:val="en-GB"/>
        </w:rPr>
        <w:t>II</w:t>
      </w:r>
      <w:r>
        <w:rPr>
          <w:rFonts w:ascii="Times New Roman" w:hAnsi="Times New Roman" w:cs="Times New Roman"/>
          <w:sz w:val="28"/>
          <w:szCs w:val="28"/>
        </w:rPr>
        <w:t>) группы.</w:t>
      </w:r>
    </w:p>
    <w:p w:rsidR="00A56336" w:rsidRDefault="00A56336" w:rsidP="000D6A58">
      <w:pPr>
        <w:jc w:val="both"/>
        <w:rPr>
          <w:rFonts w:ascii="Times New Roman" w:hAnsi="Times New Roman" w:cs="Times New Roman"/>
          <w:sz w:val="28"/>
          <w:szCs w:val="28"/>
        </w:rPr>
      </w:pPr>
      <w:r w:rsidRPr="00A56336">
        <w:rPr>
          <w:rFonts w:ascii="Times New Roman" w:hAnsi="Times New Roman" w:cs="Times New Roman"/>
          <w:sz w:val="28"/>
          <w:szCs w:val="28"/>
        </w:rPr>
        <w:t>2)</w:t>
      </w:r>
      <w:r>
        <w:rPr>
          <w:rFonts w:ascii="Times New Roman" w:hAnsi="Times New Roman" w:cs="Times New Roman"/>
          <w:sz w:val="28"/>
          <w:szCs w:val="28"/>
        </w:rPr>
        <w:t xml:space="preserve"> в размере 100 %:</w:t>
      </w:r>
    </w:p>
    <w:p w:rsidR="00A56336" w:rsidRDefault="00A56336" w:rsidP="000D6A5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а) одиноко проживающие неработающие собственники жилых помещений, достигшие возраста 80 лет;</w:t>
      </w:r>
    </w:p>
    <w:p w:rsidR="00A56336" w:rsidRDefault="00A56336" w:rsidP="000D6A5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б) поживающие в составе семьи, состоящей только из совместно проживающих неработающих граждан пенсионного возраста и (или) инвалидов</w:t>
      </w:r>
      <w:r w:rsidRPr="00A5633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GB"/>
        </w:rPr>
        <w:t>I</w:t>
      </w:r>
      <w:r w:rsidRPr="00A5633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(</w:t>
      </w:r>
      <w:r>
        <w:rPr>
          <w:rFonts w:ascii="Times New Roman" w:hAnsi="Times New Roman" w:cs="Times New Roman"/>
          <w:sz w:val="28"/>
          <w:szCs w:val="28"/>
          <w:lang w:val="en-GB"/>
        </w:rPr>
        <w:t>II</w:t>
      </w:r>
      <w:r>
        <w:rPr>
          <w:rFonts w:ascii="Times New Roman" w:hAnsi="Times New Roman" w:cs="Times New Roman"/>
          <w:sz w:val="28"/>
          <w:szCs w:val="28"/>
        </w:rPr>
        <w:t>) группы.</w:t>
      </w:r>
    </w:p>
    <w:p w:rsidR="00A56336" w:rsidRDefault="008B1AA6" w:rsidP="000D6A58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A56336">
        <w:rPr>
          <w:rFonts w:ascii="Times New Roman" w:hAnsi="Times New Roman" w:cs="Times New Roman"/>
          <w:sz w:val="28"/>
          <w:szCs w:val="28"/>
        </w:rPr>
        <w:t xml:space="preserve">Гражданин, впервые обратившийся за предоставлением  компенсации  взноса, либо его уполномоченный представитель представляет в Центр социальной поддержки населения по месту жительства (месту пребывания) </w:t>
      </w:r>
      <w:r w:rsidR="00A56336" w:rsidRPr="00A56336">
        <w:rPr>
          <w:rFonts w:ascii="Times New Roman" w:hAnsi="Times New Roman" w:cs="Times New Roman"/>
          <w:sz w:val="28"/>
          <w:szCs w:val="28"/>
        </w:rPr>
        <w:t>заявление установленной формы (бланки имеются в Центре)</w:t>
      </w:r>
      <w:r w:rsidR="00A56336">
        <w:rPr>
          <w:rFonts w:ascii="Times New Roman" w:hAnsi="Times New Roman" w:cs="Times New Roman"/>
          <w:sz w:val="28"/>
          <w:szCs w:val="28"/>
        </w:rPr>
        <w:t xml:space="preserve">, вместе с заявлением </w:t>
      </w:r>
      <w:proofErr w:type="gramStart"/>
      <w:r w:rsidR="00A56336">
        <w:rPr>
          <w:rFonts w:ascii="Times New Roman" w:hAnsi="Times New Roman" w:cs="Times New Roman"/>
          <w:sz w:val="28"/>
          <w:szCs w:val="28"/>
        </w:rPr>
        <w:t>предоставляются следующие документы</w:t>
      </w:r>
      <w:proofErr w:type="gramEnd"/>
      <w:r w:rsidR="00A56336">
        <w:rPr>
          <w:rFonts w:ascii="Times New Roman" w:hAnsi="Times New Roman" w:cs="Times New Roman"/>
          <w:sz w:val="28"/>
          <w:szCs w:val="28"/>
        </w:rPr>
        <w:t>:</w:t>
      </w:r>
    </w:p>
    <w:p w:rsidR="00A56336" w:rsidRDefault="00A56336" w:rsidP="000D6A58">
      <w:pPr>
        <w:pStyle w:val="a3"/>
        <w:numPr>
          <w:ilvl w:val="0"/>
          <w:numId w:val="3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паспорт или иной документ, удостоверяющий личность и его копия</w:t>
      </w:r>
      <w:r w:rsidR="0044320F">
        <w:rPr>
          <w:rFonts w:ascii="Times New Roman" w:hAnsi="Times New Roman" w:cs="Times New Roman"/>
          <w:sz w:val="28"/>
          <w:szCs w:val="28"/>
        </w:rPr>
        <w:t>;</w:t>
      </w:r>
    </w:p>
    <w:p w:rsidR="0044320F" w:rsidRDefault="0044320F" w:rsidP="000D6A58">
      <w:pPr>
        <w:pStyle w:val="a3"/>
        <w:numPr>
          <w:ilvl w:val="0"/>
          <w:numId w:val="3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документ, содержащий сведения о лицах, зарегистрированных по месту жительства заявителя и его копия (выданный не ранее чем за 30 дней до даты обращения с заявлением);</w:t>
      </w:r>
    </w:p>
    <w:p w:rsidR="0044320F" w:rsidRDefault="0044320F" w:rsidP="000D6A58">
      <w:pPr>
        <w:pStyle w:val="a3"/>
        <w:numPr>
          <w:ilvl w:val="0"/>
          <w:numId w:val="3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правоустанавливающий документ на жилое помещение, подтверждающий право собственности  гражданина (если право не зарегистрировано в Едином государственном реестре прав на недвижимое  имущество и сделок с ним).</w:t>
      </w:r>
    </w:p>
    <w:p w:rsidR="0044320F" w:rsidRPr="008B1AA6" w:rsidRDefault="0044320F" w:rsidP="000D6A58">
      <w:pPr>
        <w:jc w:val="both"/>
        <w:rPr>
          <w:rFonts w:ascii="Times New Roman" w:hAnsi="Times New Roman" w:cs="Times New Roman"/>
          <w:sz w:val="28"/>
          <w:szCs w:val="28"/>
        </w:rPr>
      </w:pPr>
      <w:r w:rsidRPr="008B1AA6">
        <w:rPr>
          <w:rFonts w:ascii="Times New Roman" w:hAnsi="Times New Roman" w:cs="Times New Roman"/>
          <w:sz w:val="28"/>
          <w:szCs w:val="28"/>
        </w:rPr>
        <w:t>Дополнительно вместе с заявлением о предоставлении компенсации взноса гражданин вправе представить по собственной инициативе:</w:t>
      </w:r>
    </w:p>
    <w:p w:rsidR="0044320F" w:rsidRDefault="0044320F" w:rsidP="000D6A58">
      <w:pPr>
        <w:pStyle w:val="a3"/>
        <w:numPr>
          <w:ilvl w:val="0"/>
          <w:numId w:val="4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страховое свидетельство обязательного пенсионного страхования;</w:t>
      </w:r>
    </w:p>
    <w:p w:rsidR="0044320F" w:rsidRDefault="0044320F" w:rsidP="000D6A58">
      <w:pPr>
        <w:pStyle w:val="a3"/>
        <w:numPr>
          <w:ilvl w:val="0"/>
          <w:numId w:val="4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правоустанавливающий документ на жилое помещение, подтверждающий право собственности заявителя (если право на жилое помещение зарегистрировано в Едином государственном реестре прав на недвижимое имущество и сделок с ним</w:t>
      </w:r>
      <w:r w:rsidR="000D6A58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44320F" w:rsidRDefault="000D6A58" w:rsidP="000D6A58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proofErr w:type="gramStart"/>
      <w:r w:rsidR="0044320F">
        <w:rPr>
          <w:rFonts w:ascii="Times New Roman" w:hAnsi="Times New Roman" w:cs="Times New Roman"/>
          <w:sz w:val="28"/>
          <w:szCs w:val="28"/>
        </w:rPr>
        <w:t>Если заявитель не одиноко проживающий и с ним проживают неработающие граждане пенсионного возраста и (или) инвалиды</w:t>
      </w:r>
      <w:r w:rsidR="0044320F" w:rsidRPr="00A56336">
        <w:rPr>
          <w:rFonts w:ascii="Times New Roman" w:hAnsi="Times New Roman" w:cs="Times New Roman"/>
          <w:sz w:val="28"/>
          <w:szCs w:val="28"/>
        </w:rPr>
        <w:t xml:space="preserve"> </w:t>
      </w:r>
      <w:r w:rsidR="0044320F">
        <w:rPr>
          <w:rFonts w:ascii="Times New Roman" w:hAnsi="Times New Roman" w:cs="Times New Roman"/>
          <w:sz w:val="28"/>
          <w:szCs w:val="28"/>
          <w:lang w:val="en-GB"/>
        </w:rPr>
        <w:t>I</w:t>
      </w:r>
      <w:r w:rsidR="0044320F" w:rsidRPr="00A56336">
        <w:rPr>
          <w:rFonts w:ascii="Times New Roman" w:hAnsi="Times New Roman" w:cs="Times New Roman"/>
          <w:sz w:val="28"/>
          <w:szCs w:val="28"/>
        </w:rPr>
        <w:t xml:space="preserve"> </w:t>
      </w:r>
      <w:r w:rsidR="0044320F">
        <w:rPr>
          <w:rFonts w:ascii="Times New Roman" w:hAnsi="Times New Roman" w:cs="Times New Roman"/>
          <w:sz w:val="28"/>
          <w:szCs w:val="28"/>
        </w:rPr>
        <w:t>(</w:t>
      </w:r>
      <w:r w:rsidR="0044320F">
        <w:rPr>
          <w:rFonts w:ascii="Times New Roman" w:hAnsi="Times New Roman" w:cs="Times New Roman"/>
          <w:sz w:val="28"/>
          <w:szCs w:val="28"/>
          <w:lang w:val="en-GB"/>
        </w:rPr>
        <w:t>II</w:t>
      </w:r>
      <w:r w:rsidR="0044320F">
        <w:rPr>
          <w:rFonts w:ascii="Times New Roman" w:hAnsi="Times New Roman" w:cs="Times New Roman"/>
          <w:sz w:val="28"/>
          <w:szCs w:val="28"/>
        </w:rPr>
        <w:t>) группы, то вместе с вышеперечисленными документами дополнительно представляются документы, подтверждающие правовые основания отнесения каждого лица, совместно проживающего с заявителем, к составу его семьи (свидетельство о рож</w:t>
      </w:r>
      <w:r>
        <w:rPr>
          <w:rFonts w:ascii="Times New Roman" w:hAnsi="Times New Roman" w:cs="Times New Roman"/>
          <w:sz w:val="28"/>
          <w:szCs w:val="28"/>
        </w:rPr>
        <w:t>дении</w:t>
      </w:r>
      <w:r w:rsidR="0044320F">
        <w:rPr>
          <w:rFonts w:ascii="Times New Roman" w:hAnsi="Times New Roman" w:cs="Times New Roman"/>
          <w:sz w:val="28"/>
          <w:szCs w:val="28"/>
        </w:rPr>
        <w:t>, свидетельство о браке, решение суда о признании членом семьи)</w:t>
      </w:r>
      <w:r w:rsidR="00BE59C3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BE59C3" w:rsidRDefault="000D6A58" w:rsidP="000D6A58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BE59C3">
        <w:rPr>
          <w:rFonts w:ascii="Times New Roman" w:hAnsi="Times New Roman" w:cs="Times New Roman"/>
          <w:sz w:val="28"/>
          <w:szCs w:val="28"/>
        </w:rPr>
        <w:t>Кроме этого, неработающие граждане пенсионного возраста и (или) инвалиды</w:t>
      </w:r>
      <w:r w:rsidR="00BE59C3" w:rsidRPr="00A56336">
        <w:rPr>
          <w:rFonts w:ascii="Times New Roman" w:hAnsi="Times New Roman" w:cs="Times New Roman"/>
          <w:sz w:val="28"/>
          <w:szCs w:val="28"/>
        </w:rPr>
        <w:t xml:space="preserve"> </w:t>
      </w:r>
      <w:r w:rsidR="00BE59C3">
        <w:rPr>
          <w:rFonts w:ascii="Times New Roman" w:hAnsi="Times New Roman" w:cs="Times New Roman"/>
          <w:sz w:val="28"/>
          <w:szCs w:val="28"/>
          <w:lang w:val="en-GB"/>
        </w:rPr>
        <w:t>I</w:t>
      </w:r>
      <w:r w:rsidR="00BE59C3">
        <w:rPr>
          <w:rFonts w:ascii="Times New Roman" w:hAnsi="Times New Roman" w:cs="Times New Roman"/>
          <w:sz w:val="28"/>
          <w:szCs w:val="28"/>
        </w:rPr>
        <w:t>,</w:t>
      </w:r>
      <w:r w:rsidR="00BE59C3" w:rsidRPr="00A56336">
        <w:rPr>
          <w:rFonts w:ascii="Times New Roman" w:hAnsi="Times New Roman" w:cs="Times New Roman"/>
          <w:sz w:val="28"/>
          <w:szCs w:val="28"/>
        </w:rPr>
        <w:t xml:space="preserve"> </w:t>
      </w:r>
      <w:r w:rsidR="00BE59C3">
        <w:rPr>
          <w:rFonts w:ascii="Times New Roman" w:hAnsi="Times New Roman" w:cs="Times New Roman"/>
          <w:sz w:val="28"/>
          <w:szCs w:val="28"/>
          <w:lang w:val="en-GB"/>
        </w:rPr>
        <w:t>II</w:t>
      </w:r>
      <w:r w:rsidR="00BE59C3">
        <w:rPr>
          <w:rFonts w:ascii="Times New Roman" w:hAnsi="Times New Roman" w:cs="Times New Roman"/>
          <w:sz w:val="28"/>
          <w:szCs w:val="28"/>
        </w:rPr>
        <w:t xml:space="preserve"> группы, проживающие совместно с заявителем, представляют паспорт или иной документ, удостоверяющий их личность.</w:t>
      </w:r>
    </w:p>
    <w:p w:rsidR="00BE59C3" w:rsidRDefault="000D6A58" w:rsidP="000D6A58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BE59C3">
        <w:rPr>
          <w:rFonts w:ascii="Times New Roman" w:hAnsi="Times New Roman" w:cs="Times New Roman"/>
          <w:sz w:val="28"/>
          <w:szCs w:val="28"/>
        </w:rPr>
        <w:t xml:space="preserve">В случае предоставления документов уполномоченным представителем им </w:t>
      </w:r>
      <w:proofErr w:type="gramStart"/>
      <w:r w:rsidR="00BE59C3">
        <w:rPr>
          <w:rFonts w:ascii="Times New Roman" w:hAnsi="Times New Roman" w:cs="Times New Roman"/>
          <w:sz w:val="28"/>
          <w:szCs w:val="28"/>
        </w:rPr>
        <w:t>предоставляются документы</w:t>
      </w:r>
      <w:proofErr w:type="gramEnd"/>
      <w:r w:rsidR="00BE59C3">
        <w:rPr>
          <w:rFonts w:ascii="Times New Roman" w:hAnsi="Times New Roman" w:cs="Times New Roman"/>
          <w:sz w:val="28"/>
          <w:szCs w:val="28"/>
        </w:rPr>
        <w:t>, удостоверяющие его личность и полномочия.</w:t>
      </w:r>
    </w:p>
    <w:p w:rsidR="00BE59C3" w:rsidRDefault="000D6A58" w:rsidP="000D6A58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BE59C3">
        <w:rPr>
          <w:rFonts w:ascii="Times New Roman" w:hAnsi="Times New Roman" w:cs="Times New Roman"/>
          <w:sz w:val="28"/>
          <w:szCs w:val="28"/>
        </w:rPr>
        <w:t>Если для обеспечения выплаты компенсации взноса необходима обработка персональных данных лица, не являющегося заявителем, дополнительно предоставляется согласие на бланке установленной формы (бланки имеются в Центре).</w:t>
      </w:r>
    </w:p>
    <w:p w:rsidR="00BE59C3" w:rsidRDefault="000D6A58" w:rsidP="000D6A58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proofErr w:type="gramStart"/>
      <w:r w:rsidR="00BE59C3">
        <w:rPr>
          <w:rFonts w:ascii="Times New Roman" w:hAnsi="Times New Roman" w:cs="Times New Roman"/>
          <w:sz w:val="28"/>
          <w:szCs w:val="28"/>
        </w:rPr>
        <w:t>Компенсация взноса рассчитывается ежемесячно при наличии фактических данных от поставщика услуг (фонд модернизации) в размере, причитающемуся для конкретного заявителя 50 % или 100 %, но не более минимального размера взноса на норму занимаемой заявителем площади 33,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E59C3">
        <w:rPr>
          <w:rFonts w:ascii="Times New Roman" w:hAnsi="Times New Roman" w:cs="Times New Roman"/>
          <w:sz w:val="28"/>
          <w:szCs w:val="28"/>
        </w:rPr>
        <w:t>21,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E59C3">
        <w:rPr>
          <w:rFonts w:ascii="Times New Roman" w:hAnsi="Times New Roman" w:cs="Times New Roman"/>
          <w:sz w:val="28"/>
          <w:szCs w:val="28"/>
        </w:rPr>
        <w:t>18 кв.м., т.е. если один проживает заявитель, то взнос компенсируется за 33 кв.м., если 2 человека – за 21 кв.м., если 3</w:t>
      </w:r>
      <w:proofErr w:type="gramEnd"/>
      <w:r w:rsidR="00BE59C3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BE59C3">
        <w:rPr>
          <w:rFonts w:ascii="Times New Roman" w:hAnsi="Times New Roman" w:cs="Times New Roman"/>
          <w:sz w:val="28"/>
          <w:szCs w:val="28"/>
        </w:rPr>
        <w:t>и</w:t>
      </w:r>
      <w:proofErr w:type="gramEnd"/>
      <w:r w:rsidR="00BE59C3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BE59C3">
        <w:rPr>
          <w:rFonts w:ascii="Times New Roman" w:hAnsi="Times New Roman" w:cs="Times New Roman"/>
          <w:sz w:val="28"/>
          <w:szCs w:val="28"/>
        </w:rPr>
        <w:t>более</w:t>
      </w:r>
      <w:proofErr w:type="gramEnd"/>
      <w:r w:rsidR="00BE59C3">
        <w:rPr>
          <w:rFonts w:ascii="Times New Roman" w:hAnsi="Times New Roman" w:cs="Times New Roman"/>
          <w:sz w:val="28"/>
          <w:szCs w:val="28"/>
        </w:rPr>
        <w:t xml:space="preserve">  - 18 кв.м.</w:t>
      </w:r>
    </w:p>
    <w:p w:rsidR="00BE59C3" w:rsidRDefault="00BE59C3" w:rsidP="000D6A58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Установлен</w:t>
      </w:r>
      <w:r w:rsidR="000D6A58">
        <w:rPr>
          <w:rFonts w:ascii="Times New Roman" w:hAnsi="Times New Roman" w:cs="Times New Roman"/>
          <w:sz w:val="28"/>
          <w:szCs w:val="28"/>
        </w:rPr>
        <w:t>а стоимость компенсации за</w:t>
      </w:r>
      <w:proofErr w:type="gramStart"/>
      <w:r w:rsidR="000D6A58">
        <w:rPr>
          <w:rFonts w:ascii="Times New Roman" w:hAnsi="Times New Roman" w:cs="Times New Roman"/>
          <w:sz w:val="28"/>
          <w:szCs w:val="28"/>
        </w:rPr>
        <w:t>1</w:t>
      </w:r>
      <w:proofErr w:type="gramEnd"/>
      <w:r w:rsidR="000D6A58">
        <w:rPr>
          <w:rFonts w:ascii="Times New Roman" w:hAnsi="Times New Roman" w:cs="Times New Roman"/>
          <w:sz w:val="28"/>
          <w:szCs w:val="28"/>
        </w:rPr>
        <w:t xml:space="preserve"> кв.м.</w:t>
      </w:r>
      <w:r>
        <w:rPr>
          <w:rFonts w:ascii="Times New Roman" w:hAnsi="Times New Roman" w:cs="Times New Roman"/>
          <w:sz w:val="28"/>
          <w:szCs w:val="28"/>
        </w:rPr>
        <w:t xml:space="preserve"> на 2020 год – 7 руб. 72 коп.</w:t>
      </w:r>
    </w:p>
    <w:p w:rsidR="008B1AA6" w:rsidRDefault="000D6A58" w:rsidP="000D6A58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BE59C3">
        <w:rPr>
          <w:rFonts w:ascii="Times New Roman" w:hAnsi="Times New Roman" w:cs="Times New Roman"/>
          <w:sz w:val="28"/>
          <w:szCs w:val="28"/>
        </w:rPr>
        <w:t>Компенсация взноса на капитальный ремонт производится только при наличии информации об отсутствии задолженности по уплате взноса, при наличии задолженности компенсация не производится</w:t>
      </w:r>
      <w:r w:rsidR="008B1AA6">
        <w:rPr>
          <w:rFonts w:ascii="Times New Roman" w:hAnsi="Times New Roman" w:cs="Times New Roman"/>
          <w:sz w:val="28"/>
          <w:szCs w:val="28"/>
        </w:rPr>
        <w:t>.</w:t>
      </w:r>
    </w:p>
    <w:p w:rsidR="00BE59C3" w:rsidRDefault="000D6A58" w:rsidP="000D6A58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8B1AA6">
        <w:rPr>
          <w:rFonts w:ascii="Times New Roman" w:hAnsi="Times New Roman" w:cs="Times New Roman"/>
          <w:sz w:val="28"/>
          <w:szCs w:val="28"/>
        </w:rPr>
        <w:t>В случае каких-либо изменений (смена</w:t>
      </w:r>
      <w:r w:rsidR="00BE59C3">
        <w:rPr>
          <w:rFonts w:ascii="Times New Roman" w:hAnsi="Times New Roman" w:cs="Times New Roman"/>
          <w:sz w:val="28"/>
          <w:szCs w:val="28"/>
        </w:rPr>
        <w:t xml:space="preserve"> </w:t>
      </w:r>
      <w:r w:rsidR="008B1AA6">
        <w:rPr>
          <w:rFonts w:ascii="Times New Roman" w:hAnsi="Times New Roman" w:cs="Times New Roman"/>
          <w:sz w:val="28"/>
          <w:szCs w:val="28"/>
        </w:rPr>
        <w:t>места житель</w:t>
      </w:r>
      <w:r>
        <w:rPr>
          <w:rFonts w:ascii="Times New Roman" w:hAnsi="Times New Roman" w:cs="Times New Roman"/>
          <w:sz w:val="28"/>
          <w:szCs w:val="28"/>
        </w:rPr>
        <w:t>ст</w:t>
      </w:r>
      <w:r w:rsidR="008B1AA6">
        <w:rPr>
          <w:rFonts w:ascii="Times New Roman" w:hAnsi="Times New Roman" w:cs="Times New Roman"/>
          <w:sz w:val="28"/>
          <w:szCs w:val="28"/>
        </w:rPr>
        <w:t>ва, изменение в составе проживающих, смена способа выплаты или счетов в банке, перерегистрация права собственности) необходимо незамедлительно подавать заявление в Центр в связи с изменениями, которые могут повлиять на размер компенсации взноса.</w:t>
      </w:r>
    </w:p>
    <w:p w:rsidR="008B1AA6" w:rsidRPr="00A56336" w:rsidRDefault="000D6A58" w:rsidP="000D6A58">
      <w:pPr>
        <w:pStyle w:val="a3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8B1AA6">
        <w:rPr>
          <w:rFonts w:ascii="Times New Roman" w:hAnsi="Times New Roman" w:cs="Times New Roman"/>
          <w:sz w:val="28"/>
          <w:szCs w:val="28"/>
        </w:rPr>
        <w:t xml:space="preserve">Заявления принимаются по адресу: </w:t>
      </w:r>
      <w:proofErr w:type="gramStart"/>
      <w:r w:rsidR="008B1AA6">
        <w:rPr>
          <w:rFonts w:ascii="Times New Roman" w:hAnsi="Times New Roman" w:cs="Times New Roman"/>
          <w:sz w:val="28"/>
          <w:szCs w:val="28"/>
        </w:rPr>
        <w:t>г</w:t>
      </w:r>
      <w:proofErr w:type="gramEnd"/>
      <w:r w:rsidR="008B1AA6">
        <w:rPr>
          <w:rFonts w:ascii="Times New Roman" w:hAnsi="Times New Roman" w:cs="Times New Roman"/>
          <w:sz w:val="28"/>
          <w:szCs w:val="28"/>
        </w:rPr>
        <w:t>. Чулым, ул. Трудовая, д. 1, кабинет № 5 (приемные дни: понедельник, среда, четверг с 9-00 до 18-00, перерыв на обед с 13-00 до 14-00) тел</w:t>
      </w:r>
      <w:r>
        <w:rPr>
          <w:rFonts w:ascii="Times New Roman" w:hAnsi="Times New Roman" w:cs="Times New Roman"/>
          <w:sz w:val="28"/>
          <w:szCs w:val="28"/>
        </w:rPr>
        <w:t>ефон для справок 22-497, 22-272.</w:t>
      </w:r>
    </w:p>
    <w:sectPr w:rsidR="008B1AA6" w:rsidRPr="00A56336" w:rsidSect="00CD6F2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E4F5AB1"/>
    <w:multiLevelType w:val="hybridMultilevel"/>
    <w:tmpl w:val="659809C4"/>
    <w:lvl w:ilvl="0" w:tplc="667046B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5371592E"/>
    <w:multiLevelType w:val="hybridMultilevel"/>
    <w:tmpl w:val="E9A04C0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D2D42FE"/>
    <w:multiLevelType w:val="hybridMultilevel"/>
    <w:tmpl w:val="365251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82F0FEF"/>
    <w:multiLevelType w:val="hybridMultilevel"/>
    <w:tmpl w:val="A926A95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C4A0F01"/>
    <w:multiLevelType w:val="hybridMultilevel"/>
    <w:tmpl w:val="458A47B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"/>
  </w:num>
  <w:num w:numId="3">
    <w:abstractNumId w:val="2"/>
  </w:num>
  <w:num w:numId="4">
    <w:abstractNumId w:val="0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characterSpacingControl w:val="doNotCompress"/>
  <w:compat/>
  <w:rsids>
    <w:rsidRoot w:val="00E55B9A"/>
    <w:rsid w:val="000D6A58"/>
    <w:rsid w:val="0044320F"/>
    <w:rsid w:val="00701D7E"/>
    <w:rsid w:val="008B1AA6"/>
    <w:rsid w:val="00A56336"/>
    <w:rsid w:val="00BE59C3"/>
    <w:rsid w:val="00CD6F2F"/>
    <w:rsid w:val="00D946FF"/>
    <w:rsid w:val="00E55B9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6F2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55B9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</TotalTime>
  <Pages>1</Pages>
  <Words>625</Words>
  <Characters>3563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KADRI</dc:creator>
  <cp:lastModifiedBy>KADRI</cp:lastModifiedBy>
  <cp:revision>4</cp:revision>
  <cp:lastPrinted>2020-07-06T07:49:00Z</cp:lastPrinted>
  <dcterms:created xsi:type="dcterms:W3CDTF">2020-07-06T05:55:00Z</dcterms:created>
  <dcterms:modified xsi:type="dcterms:W3CDTF">2020-07-06T07:56:00Z</dcterms:modified>
</cp:coreProperties>
</file>